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5305F" w14:textId="1AF41B89" w:rsidR="008A1E50" w:rsidRDefault="00E84952">
      <w:pPr>
        <w:pStyle w:val="BodyText"/>
        <w:spacing w:before="4"/>
        <w:rPr>
          <w:rFonts w:ascii="Times New Roman"/>
          <w:sz w:val="14"/>
        </w:rPr>
      </w:pPr>
      <w:r w:rsidRPr="000B33C6">
        <w:rPr>
          <w:noProof/>
        </w:rPr>
        <w:drawing>
          <wp:anchor distT="0" distB="0" distL="114300" distR="114300" simplePos="0" relativeHeight="251658240" behindDoc="0" locked="0" layoutInCell="1" allowOverlap="1" wp14:anchorId="21D12260" wp14:editId="43470B3B">
            <wp:simplePos x="0" y="0"/>
            <wp:positionH relativeFrom="margin">
              <wp:align>center</wp:align>
            </wp:positionH>
            <wp:positionV relativeFrom="paragraph">
              <wp:posOffset>0</wp:posOffset>
            </wp:positionV>
            <wp:extent cx="2069465" cy="1162050"/>
            <wp:effectExtent l="0" t="0" r="6985" b="0"/>
            <wp:wrapThrough wrapText="bothSides">
              <wp:wrapPolygon edited="0">
                <wp:start x="8152" y="0"/>
                <wp:lineTo x="8152" y="8498"/>
                <wp:lineTo x="9345" y="11331"/>
                <wp:lineTo x="994" y="11331"/>
                <wp:lineTo x="0" y="12039"/>
                <wp:lineTo x="0" y="20892"/>
                <wp:lineTo x="20878" y="21246"/>
                <wp:lineTo x="21474" y="21246"/>
                <wp:lineTo x="21474" y="11331"/>
                <wp:lineTo x="17895" y="5311"/>
                <wp:lineTo x="11930" y="354"/>
                <wp:lineTo x="10936" y="0"/>
                <wp:lineTo x="8152" y="0"/>
              </wp:wrapPolygon>
            </wp:wrapThrough>
            <wp:docPr id="8" name="Picture 7" descr="A logo for a pharmacy company&#10;&#10;Description automatically generated">
              <a:extLst xmlns:a="http://schemas.openxmlformats.org/drawingml/2006/main">
                <a:ext uri="{FF2B5EF4-FFF2-40B4-BE49-F238E27FC236}">
                  <a16:creationId xmlns:a16="http://schemas.microsoft.com/office/drawing/2014/main" id="{77BED816-4F09-163F-4911-B87F5B6ACC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logo for a pharmacy company&#10;&#10;Description automatically generated">
                      <a:extLst>
                        <a:ext uri="{FF2B5EF4-FFF2-40B4-BE49-F238E27FC236}">
                          <a16:creationId xmlns:a16="http://schemas.microsoft.com/office/drawing/2014/main" id="{77BED816-4F09-163F-4911-B87F5B6ACC63}"/>
                        </a:ext>
                      </a:extLst>
                    </pic:cNvPr>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69465" cy="1162050"/>
                    </a:xfrm>
                    <a:prstGeom prst="rect">
                      <a:avLst/>
                    </a:prstGeom>
                  </pic:spPr>
                </pic:pic>
              </a:graphicData>
            </a:graphic>
            <wp14:sizeRelH relativeFrom="page">
              <wp14:pctWidth>0</wp14:pctWidth>
            </wp14:sizeRelH>
            <wp14:sizeRelV relativeFrom="page">
              <wp14:pctHeight>0</wp14:pctHeight>
            </wp14:sizeRelV>
          </wp:anchor>
        </w:drawing>
      </w:r>
    </w:p>
    <w:p w14:paraId="6371087E" w14:textId="77777777" w:rsidR="00E84952" w:rsidRDefault="00E84952">
      <w:pPr>
        <w:pStyle w:val="BodyText"/>
        <w:spacing w:before="4"/>
        <w:rPr>
          <w:rFonts w:ascii="Times New Roman"/>
          <w:sz w:val="14"/>
        </w:rPr>
      </w:pPr>
    </w:p>
    <w:p w14:paraId="1C206156" w14:textId="77777777" w:rsidR="00E84952" w:rsidRDefault="00E84952">
      <w:pPr>
        <w:pStyle w:val="BodyText"/>
        <w:spacing w:before="4"/>
        <w:rPr>
          <w:rFonts w:ascii="Times New Roman"/>
          <w:sz w:val="14"/>
        </w:rPr>
      </w:pPr>
    </w:p>
    <w:p w14:paraId="1D64B8A3" w14:textId="77777777" w:rsidR="00E84952" w:rsidRDefault="00E84952">
      <w:pPr>
        <w:pStyle w:val="BodyText"/>
        <w:spacing w:before="4"/>
        <w:rPr>
          <w:rFonts w:ascii="Times New Roman"/>
          <w:sz w:val="14"/>
        </w:rPr>
      </w:pPr>
    </w:p>
    <w:p w14:paraId="1D2D969D" w14:textId="0BA2398F" w:rsidR="008A1E50" w:rsidRPr="00D16788" w:rsidRDefault="442A4B7C" w:rsidP="498CEFB2">
      <w:pPr>
        <w:pStyle w:val="Heading1"/>
        <w:spacing w:before="92"/>
        <w:ind w:right="2061"/>
        <w:rPr>
          <w:rFonts w:asciiTheme="minorHAnsi" w:hAnsiTheme="minorHAnsi" w:cstheme="minorBidi"/>
          <w:sz w:val="24"/>
          <w:szCs w:val="24"/>
        </w:rPr>
      </w:pPr>
      <w:r w:rsidRPr="498CEFB2">
        <w:rPr>
          <w:rFonts w:asciiTheme="minorHAnsi" w:hAnsiTheme="minorHAnsi" w:cstheme="minorBidi"/>
          <w:sz w:val="24"/>
          <w:szCs w:val="24"/>
        </w:rPr>
        <w:t>Instructions</w:t>
      </w:r>
      <w:r w:rsidRPr="498CEFB2">
        <w:rPr>
          <w:rFonts w:asciiTheme="minorHAnsi" w:hAnsiTheme="minorHAnsi" w:cstheme="minorBidi"/>
          <w:spacing w:val="-4"/>
          <w:sz w:val="24"/>
          <w:szCs w:val="24"/>
        </w:rPr>
        <w:t xml:space="preserve"> </w:t>
      </w:r>
      <w:r w:rsidRPr="498CEFB2">
        <w:rPr>
          <w:rFonts w:asciiTheme="minorHAnsi" w:hAnsiTheme="minorHAnsi" w:cstheme="minorBidi"/>
          <w:sz w:val="24"/>
          <w:szCs w:val="24"/>
        </w:rPr>
        <w:t>for</w:t>
      </w:r>
      <w:r w:rsidRPr="498CEFB2">
        <w:rPr>
          <w:rFonts w:asciiTheme="minorHAnsi" w:hAnsiTheme="minorHAnsi" w:cstheme="minorBidi"/>
          <w:spacing w:val="-3"/>
          <w:sz w:val="24"/>
          <w:szCs w:val="24"/>
        </w:rPr>
        <w:t xml:space="preserve"> </w:t>
      </w:r>
      <w:r w:rsidRPr="498CEFB2">
        <w:rPr>
          <w:rFonts w:asciiTheme="minorHAnsi" w:hAnsiTheme="minorHAnsi" w:cstheme="minorBidi"/>
          <w:sz w:val="24"/>
          <w:szCs w:val="24"/>
        </w:rPr>
        <w:t>A</w:t>
      </w:r>
      <w:r w:rsidR="019B5847" w:rsidRPr="498CEFB2">
        <w:rPr>
          <w:rFonts w:asciiTheme="minorHAnsi" w:hAnsiTheme="minorHAnsi" w:cstheme="minorBidi"/>
          <w:sz w:val="24"/>
          <w:szCs w:val="24"/>
        </w:rPr>
        <w:t xml:space="preserve">dmissions Application </w:t>
      </w:r>
    </w:p>
    <w:p w14:paraId="78F7C04D" w14:textId="5C79937B" w:rsidR="008A1E50" w:rsidRPr="00D16788" w:rsidRDefault="442A4B7C" w:rsidP="498CEFB2">
      <w:pPr>
        <w:spacing w:before="48" w:line="276" w:lineRule="auto"/>
        <w:ind w:left="674" w:right="754"/>
        <w:jc w:val="center"/>
        <w:rPr>
          <w:rFonts w:asciiTheme="minorHAnsi" w:hAnsiTheme="minorHAnsi" w:cstheme="minorBidi"/>
          <w:b/>
          <w:bCs/>
          <w:sz w:val="24"/>
          <w:szCs w:val="24"/>
        </w:rPr>
      </w:pPr>
      <w:r w:rsidRPr="498CEFB2">
        <w:rPr>
          <w:rFonts w:asciiTheme="minorHAnsi" w:hAnsiTheme="minorHAnsi" w:cstheme="minorBidi"/>
          <w:b/>
          <w:bCs/>
          <w:sz w:val="24"/>
          <w:szCs w:val="24"/>
        </w:rPr>
        <w:t>to the Doctor in Philosophy (PhD) in Pharmaceutical Sciences</w:t>
      </w:r>
      <w:r w:rsidRPr="498CEFB2">
        <w:rPr>
          <w:rFonts w:asciiTheme="minorHAnsi" w:hAnsiTheme="minorHAnsi" w:cstheme="minorBidi"/>
          <w:b/>
          <w:bCs/>
          <w:spacing w:val="-75"/>
          <w:sz w:val="24"/>
          <w:szCs w:val="24"/>
        </w:rPr>
        <w:t xml:space="preserve"> </w:t>
      </w:r>
      <w:r w:rsidRPr="498CEFB2">
        <w:rPr>
          <w:rFonts w:asciiTheme="minorHAnsi" w:hAnsiTheme="minorHAnsi" w:cstheme="minorBidi"/>
          <w:b/>
          <w:bCs/>
          <w:sz w:val="24"/>
          <w:szCs w:val="24"/>
        </w:rPr>
        <w:t>Program</w:t>
      </w:r>
      <w:r w:rsidRPr="498CEFB2">
        <w:rPr>
          <w:rFonts w:asciiTheme="minorHAnsi" w:hAnsiTheme="minorHAnsi" w:cstheme="minorBidi"/>
          <w:b/>
          <w:bCs/>
          <w:spacing w:val="-3"/>
          <w:sz w:val="24"/>
          <w:szCs w:val="24"/>
        </w:rPr>
        <w:t xml:space="preserve"> </w:t>
      </w:r>
      <w:r w:rsidRPr="498CEFB2">
        <w:rPr>
          <w:rFonts w:asciiTheme="minorHAnsi" w:hAnsiTheme="minorHAnsi" w:cstheme="minorBidi"/>
          <w:b/>
          <w:bCs/>
          <w:sz w:val="24"/>
          <w:szCs w:val="24"/>
        </w:rPr>
        <w:t>at</w:t>
      </w:r>
      <w:r w:rsidRPr="498CEFB2">
        <w:rPr>
          <w:rFonts w:asciiTheme="minorHAnsi" w:hAnsiTheme="minorHAnsi" w:cstheme="minorBidi"/>
          <w:b/>
          <w:bCs/>
          <w:spacing w:val="-2"/>
          <w:sz w:val="24"/>
          <w:szCs w:val="24"/>
        </w:rPr>
        <w:t xml:space="preserve"> </w:t>
      </w:r>
      <w:r w:rsidRPr="498CEFB2">
        <w:rPr>
          <w:rFonts w:asciiTheme="minorHAnsi" w:hAnsiTheme="minorHAnsi" w:cstheme="minorBidi"/>
          <w:b/>
          <w:bCs/>
          <w:sz w:val="24"/>
          <w:szCs w:val="24"/>
        </w:rPr>
        <w:t>the</w:t>
      </w:r>
      <w:r w:rsidRPr="498CEFB2">
        <w:rPr>
          <w:rFonts w:asciiTheme="minorHAnsi" w:hAnsiTheme="minorHAnsi" w:cstheme="minorBidi"/>
          <w:b/>
          <w:bCs/>
          <w:spacing w:val="3"/>
          <w:sz w:val="24"/>
          <w:szCs w:val="24"/>
        </w:rPr>
        <w:t xml:space="preserve"> </w:t>
      </w:r>
      <w:r w:rsidR="7867F044" w:rsidRPr="498CEFB2">
        <w:rPr>
          <w:rFonts w:asciiTheme="minorHAnsi" w:hAnsiTheme="minorHAnsi" w:cstheme="minorBidi"/>
          <w:b/>
          <w:bCs/>
          <w:sz w:val="24"/>
          <w:szCs w:val="24"/>
        </w:rPr>
        <w:t>University of Puerto Rico</w:t>
      </w:r>
      <w:r w:rsidR="2DC23CC2" w:rsidRPr="498CEFB2">
        <w:rPr>
          <w:rFonts w:asciiTheme="minorHAnsi" w:hAnsiTheme="minorHAnsi" w:cstheme="minorBidi"/>
          <w:b/>
          <w:bCs/>
          <w:sz w:val="24"/>
          <w:szCs w:val="24"/>
        </w:rPr>
        <w:t xml:space="preserve"> - </w:t>
      </w:r>
      <w:r w:rsidRPr="498CEFB2">
        <w:rPr>
          <w:rFonts w:asciiTheme="minorHAnsi" w:hAnsiTheme="minorHAnsi" w:cstheme="minorBidi"/>
          <w:b/>
          <w:bCs/>
          <w:sz w:val="24"/>
          <w:szCs w:val="24"/>
        </w:rPr>
        <w:t>School</w:t>
      </w:r>
      <w:r w:rsidRPr="498CEFB2">
        <w:rPr>
          <w:rFonts w:asciiTheme="minorHAnsi" w:hAnsiTheme="minorHAnsi" w:cstheme="minorBidi"/>
          <w:b/>
          <w:bCs/>
          <w:spacing w:val="1"/>
          <w:sz w:val="24"/>
          <w:szCs w:val="24"/>
        </w:rPr>
        <w:t xml:space="preserve"> </w:t>
      </w:r>
      <w:r w:rsidRPr="498CEFB2">
        <w:rPr>
          <w:rFonts w:asciiTheme="minorHAnsi" w:hAnsiTheme="minorHAnsi" w:cstheme="minorBidi"/>
          <w:b/>
          <w:bCs/>
          <w:sz w:val="24"/>
          <w:szCs w:val="24"/>
        </w:rPr>
        <w:t>of</w:t>
      </w:r>
      <w:r w:rsidRPr="498CEFB2">
        <w:rPr>
          <w:rFonts w:asciiTheme="minorHAnsi" w:hAnsiTheme="minorHAnsi" w:cstheme="minorBidi"/>
          <w:b/>
          <w:bCs/>
          <w:spacing w:val="-2"/>
          <w:sz w:val="24"/>
          <w:szCs w:val="24"/>
        </w:rPr>
        <w:t xml:space="preserve"> </w:t>
      </w:r>
      <w:r w:rsidRPr="498CEFB2">
        <w:rPr>
          <w:rFonts w:asciiTheme="minorHAnsi" w:hAnsiTheme="minorHAnsi" w:cstheme="minorBidi"/>
          <w:b/>
          <w:bCs/>
          <w:sz w:val="24"/>
          <w:szCs w:val="24"/>
        </w:rPr>
        <w:t>Pharmacy</w:t>
      </w:r>
    </w:p>
    <w:p w14:paraId="38E52782" w14:textId="3A3CA7D8" w:rsidR="008A1E50" w:rsidRPr="00D16788" w:rsidRDefault="00857FA5" w:rsidP="00857FA5">
      <w:pPr>
        <w:pStyle w:val="BodyText"/>
        <w:spacing w:before="11"/>
        <w:jc w:val="center"/>
        <w:rPr>
          <w:rFonts w:asciiTheme="minorHAnsi" w:hAnsiTheme="minorHAnsi" w:cstheme="minorHAnsi"/>
          <w:b/>
        </w:rPr>
      </w:pPr>
      <w:r w:rsidRPr="00D16788">
        <w:rPr>
          <w:rFonts w:asciiTheme="minorHAnsi" w:hAnsiTheme="minorHAnsi" w:cstheme="minorHAnsi"/>
          <w:b/>
        </w:rPr>
        <w:t>202</w:t>
      </w:r>
      <w:r w:rsidR="00BE4A66" w:rsidRPr="00D16788">
        <w:rPr>
          <w:rFonts w:asciiTheme="minorHAnsi" w:hAnsiTheme="minorHAnsi" w:cstheme="minorHAnsi"/>
          <w:b/>
        </w:rPr>
        <w:t>5</w:t>
      </w:r>
      <w:r w:rsidRPr="00D16788">
        <w:rPr>
          <w:rFonts w:asciiTheme="minorHAnsi" w:hAnsiTheme="minorHAnsi" w:cstheme="minorHAnsi"/>
          <w:b/>
        </w:rPr>
        <w:t>-202</w:t>
      </w:r>
      <w:r w:rsidR="00BE4A66" w:rsidRPr="00D16788">
        <w:rPr>
          <w:rFonts w:asciiTheme="minorHAnsi" w:hAnsiTheme="minorHAnsi" w:cstheme="minorHAnsi"/>
          <w:b/>
        </w:rPr>
        <w:t>6</w:t>
      </w:r>
    </w:p>
    <w:p w14:paraId="17CD743D" w14:textId="77777777" w:rsidR="00857FA5" w:rsidRPr="00D16788" w:rsidRDefault="00857FA5" w:rsidP="00857FA5">
      <w:pPr>
        <w:pStyle w:val="BodyText"/>
        <w:spacing w:before="11"/>
        <w:jc w:val="center"/>
        <w:rPr>
          <w:rFonts w:asciiTheme="minorHAnsi" w:hAnsiTheme="minorHAnsi" w:cstheme="minorHAnsi"/>
          <w:b/>
        </w:rPr>
      </w:pPr>
    </w:p>
    <w:p w14:paraId="4A2982FD" w14:textId="77777777" w:rsidR="008A1E50" w:rsidRPr="00D16788" w:rsidRDefault="442A4B7C" w:rsidP="498CEFB2">
      <w:pPr>
        <w:pStyle w:val="BodyText"/>
        <w:ind w:left="118"/>
        <w:rPr>
          <w:rFonts w:asciiTheme="minorHAnsi" w:hAnsiTheme="minorHAnsi" w:cstheme="minorBidi"/>
        </w:rPr>
      </w:pPr>
      <w:r w:rsidRPr="498CEFB2">
        <w:rPr>
          <w:rFonts w:asciiTheme="minorHAnsi" w:hAnsiTheme="minorHAnsi" w:cstheme="minorBidi"/>
        </w:rPr>
        <w:t>To</w:t>
      </w:r>
      <w:r w:rsidRPr="498CEFB2">
        <w:rPr>
          <w:rFonts w:asciiTheme="minorHAnsi" w:hAnsiTheme="minorHAnsi" w:cstheme="minorBidi"/>
          <w:spacing w:val="-4"/>
        </w:rPr>
        <w:t xml:space="preserve"> </w:t>
      </w:r>
      <w:r w:rsidRPr="498CEFB2">
        <w:rPr>
          <w:rFonts w:asciiTheme="minorHAnsi" w:hAnsiTheme="minorHAnsi" w:cstheme="minorBidi"/>
        </w:rPr>
        <w:t>process</w:t>
      </w:r>
      <w:r w:rsidRPr="498CEFB2">
        <w:rPr>
          <w:rFonts w:asciiTheme="minorHAnsi" w:hAnsiTheme="minorHAnsi" w:cstheme="minorBidi"/>
          <w:spacing w:val="-5"/>
        </w:rPr>
        <w:t xml:space="preserve"> </w:t>
      </w:r>
      <w:r w:rsidRPr="498CEFB2">
        <w:rPr>
          <w:rFonts w:asciiTheme="minorHAnsi" w:hAnsiTheme="minorHAnsi" w:cstheme="minorBidi"/>
        </w:rPr>
        <w:t>your</w:t>
      </w:r>
      <w:r w:rsidRPr="498CEFB2">
        <w:rPr>
          <w:rFonts w:asciiTheme="minorHAnsi" w:hAnsiTheme="minorHAnsi" w:cstheme="minorBidi"/>
          <w:spacing w:val="-2"/>
        </w:rPr>
        <w:t xml:space="preserve"> </w:t>
      </w:r>
      <w:r w:rsidR="14F80AE0" w:rsidRPr="498CEFB2">
        <w:rPr>
          <w:rFonts w:asciiTheme="minorHAnsi" w:hAnsiTheme="minorHAnsi" w:cstheme="minorBidi"/>
        </w:rPr>
        <w:t>online</w:t>
      </w:r>
      <w:r w:rsidRPr="498CEFB2">
        <w:rPr>
          <w:rFonts w:asciiTheme="minorHAnsi" w:hAnsiTheme="minorHAnsi" w:cstheme="minorBidi"/>
          <w:spacing w:val="-2"/>
        </w:rPr>
        <w:t xml:space="preserve"> </w:t>
      </w:r>
      <w:r w:rsidRPr="498CEFB2">
        <w:rPr>
          <w:rFonts w:asciiTheme="minorHAnsi" w:hAnsiTheme="minorHAnsi" w:cstheme="minorBidi"/>
        </w:rPr>
        <w:t>application,</w:t>
      </w:r>
      <w:r w:rsidRPr="498CEFB2">
        <w:rPr>
          <w:rFonts w:asciiTheme="minorHAnsi" w:hAnsiTheme="minorHAnsi" w:cstheme="minorBidi"/>
          <w:spacing w:val="-1"/>
        </w:rPr>
        <w:t xml:space="preserve"> </w:t>
      </w:r>
      <w:r w:rsidRPr="498CEFB2">
        <w:rPr>
          <w:rFonts w:asciiTheme="minorHAnsi" w:hAnsiTheme="minorHAnsi" w:cstheme="minorBidi"/>
        </w:rPr>
        <w:t>you</w:t>
      </w:r>
      <w:r w:rsidRPr="498CEFB2">
        <w:rPr>
          <w:rFonts w:asciiTheme="minorHAnsi" w:hAnsiTheme="minorHAnsi" w:cstheme="minorBidi"/>
          <w:spacing w:val="-4"/>
        </w:rPr>
        <w:t xml:space="preserve"> </w:t>
      </w:r>
      <w:r w:rsidRPr="498CEFB2">
        <w:rPr>
          <w:rFonts w:asciiTheme="minorHAnsi" w:hAnsiTheme="minorHAnsi" w:cstheme="minorBidi"/>
        </w:rPr>
        <w:t>must</w:t>
      </w:r>
      <w:r w:rsidRPr="498CEFB2">
        <w:rPr>
          <w:rFonts w:asciiTheme="minorHAnsi" w:hAnsiTheme="minorHAnsi" w:cstheme="minorBidi"/>
          <w:spacing w:val="-4"/>
        </w:rPr>
        <w:t xml:space="preserve"> </w:t>
      </w:r>
      <w:r w:rsidRPr="498CEFB2">
        <w:rPr>
          <w:rFonts w:asciiTheme="minorHAnsi" w:hAnsiTheme="minorHAnsi" w:cstheme="minorBidi"/>
        </w:rPr>
        <w:t>perform</w:t>
      </w:r>
      <w:r w:rsidRPr="498CEFB2">
        <w:rPr>
          <w:rFonts w:asciiTheme="minorHAnsi" w:hAnsiTheme="minorHAnsi" w:cstheme="minorBidi"/>
          <w:spacing w:val="-4"/>
        </w:rPr>
        <w:t xml:space="preserve"> </w:t>
      </w:r>
      <w:r w:rsidRPr="498CEFB2">
        <w:rPr>
          <w:rFonts w:asciiTheme="minorHAnsi" w:hAnsiTheme="minorHAnsi" w:cstheme="minorBidi"/>
        </w:rPr>
        <w:t>the</w:t>
      </w:r>
      <w:r w:rsidRPr="498CEFB2">
        <w:rPr>
          <w:rFonts w:asciiTheme="minorHAnsi" w:hAnsiTheme="minorHAnsi" w:cstheme="minorBidi"/>
          <w:spacing w:val="-4"/>
        </w:rPr>
        <w:t xml:space="preserve"> </w:t>
      </w:r>
      <w:r w:rsidRPr="498CEFB2">
        <w:rPr>
          <w:rFonts w:asciiTheme="minorHAnsi" w:hAnsiTheme="minorHAnsi" w:cstheme="minorBidi"/>
        </w:rPr>
        <w:t>following:</w:t>
      </w:r>
    </w:p>
    <w:p w14:paraId="3592F8CE" w14:textId="77777777" w:rsidR="008A1E50" w:rsidRPr="00D16788" w:rsidRDefault="008A1E50">
      <w:pPr>
        <w:pStyle w:val="BodyText"/>
        <w:rPr>
          <w:rFonts w:asciiTheme="minorHAnsi" w:hAnsiTheme="minorHAnsi" w:cstheme="minorHAnsi"/>
        </w:rPr>
      </w:pPr>
    </w:p>
    <w:p w14:paraId="007B3321" w14:textId="67BF5DF4" w:rsidR="006B3903" w:rsidRPr="00D16788" w:rsidRDefault="4896228C" w:rsidP="498CEFB2">
      <w:pPr>
        <w:pStyle w:val="ListParagraph"/>
        <w:numPr>
          <w:ilvl w:val="0"/>
          <w:numId w:val="6"/>
        </w:numPr>
        <w:tabs>
          <w:tab w:val="left" w:pos="838"/>
        </w:tabs>
        <w:spacing w:before="60" w:after="60" w:line="252" w:lineRule="auto"/>
        <w:jc w:val="both"/>
        <w:rPr>
          <w:rFonts w:asciiTheme="minorHAnsi" w:hAnsiTheme="minorHAnsi" w:cstheme="minorBidi"/>
          <w:sz w:val="24"/>
          <w:szCs w:val="24"/>
        </w:rPr>
      </w:pPr>
      <w:r w:rsidRPr="498CEFB2">
        <w:rPr>
          <w:rFonts w:asciiTheme="minorHAnsi" w:hAnsiTheme="minorHAnsi" w:cstheme="minorBidi"/>
          <w:sz w:val="24"/>
          <w:szCs w:val="24"/>
        </w:rPr>
        <w:t>Before continuing with your application</w:t>
      </w:r>
      <w:r w:rsidR="352C24AA" w:rsidRPr="498CEFB2">
        <w:rPr>
          <w:rFonts w:asciiTheme="minorHAnsi" w:hAnsiTheme="minorHAnsi" w:cstheme="minorBidi"/>
          <w:sz w:val="24"/>
          <w:szCs w:val="24"/>
        </w:rPr>
        <w:t xml:space="preserve"> process</w:t>
      </w:r>
      <w:r w:rsidRPr="498CEFB2">
        <w:rPr>
          <w:rFonts w:asciiTheme="minorHAnsi" w:hAnsiTheme="minorHAnsi" w:cstheme="minorBidi"/>
          <w:sz w:val="24"/>
          <w:szCs w:val="24"/>
        </w:rPr>
        <w:t xml:space="preserve">, read carefully </w:t>
      </w:r>
      <w:r w:rsidR="352C24AA" w:rsidRPr="498CEFB2">
        <w:rPr>
          <w:rFonts w:asciiTheme="minorHAnsi" w:hAnsiTheme="minorHAnsi" w:cstheme="minorBidi"/>
          <w:sz w:val="24"/>
          <w:szCs w:val="24"/>
        </w:rPr>
        <w:t xml:space="preserve">and follow </w:t>
      </w:r>
      <w:r w:rsidRPr="498CEFB2">
        <w:rPr>
          <w:rFonts w:asciiTheme="minorHAnsi" w:hAnsiTheme="minorHAnsi" w:cstheme="minorBidi"/>
          <w:sz w:val="24"/>
          <w:szCs w:val="24"/>
        </w:rPr>
        <w:t xml:space="preserve">the </w:t>
      </w:r>
      <w:hyperlink r:id="rId6">
        <w:r w:rsidR="79FFFA97" w:rsidRPr="498CEFB2">
          <w:rPr>
            <w:rStyle w:val="Hyperlink"/>
            <w:rFonts w:asciiTheme="minorHAnsi" w:hAnsiTheme="minorHAnsi" w:cstheme="minorBidi"/>
            <w:sz w:val="24"/>
            <w:szCs w:val="24"/>
          </w:rPr>
          <w:t>g</w:t>
        </w:r>
        <w:r w:rsidRPr="498CEFB2">
          <w:rPr>
            <w:rStyle w:val="Hyperlink"/>
            <w:rFonts w:asciiTheme="minorHAnsi" w:hAnsiTheme="minorHAnsi" w:cstheme="minorBidi"/>
            <w:sz w:val="24"/>
            <w:szCs w:val="24"/>
          </w:rPr>
          <w:t xml:space="preserve">eneral </w:t>
        </w:r>
        <w:r w:rsidR="550B3818" w:rsidRPr="498CEFB2">
          <w:rPr>
            <w:rStyle w:val="Hyperlink"/>
            <w:rFonts w:asciiTheme="minorHAnsi" w:hAnsiTheme="minorHAnsi" w:cstheme="minorBidi"/>
            <w:sz w:val="24"/>
            <w:szCs w:val="24"/>
          </w:rPr>
          <w:t>i</w:t>
        </w:r>
        <w:r w:rsidRPr="498CEFB2">
          <w:rPr>
            <w:rStyle w:val="Hyperlink"/>
            <w:rFonts w:asciiTheme="minorHAnsi" w:hAnsiTheme="minorHAnsi" w:cstheme="minorBidi"/>
            <w:sz w:val="24"/>
            <w:szCs w:val="24"/>
          </w:rPr>
          <w:t>nstructions</w:t>
        </w:r>
      </w:hyperlink>
      <w:r w:rsidRPr="498CEFB2">
        <w:rPr>
          <w:rFonts w:asciiTheme="minorHAnsi" w:hAnsiTheme="minorHAnsi" w:cstheme="minorBidi"/>
          <w:sz w:val="24"/>
          <w:szCs w:val="24"/>
        </w:rPr>
        <w:t xml:space="preserve"> for admission provided by the </w:t>
      </w:r>
      <w:r w:rsidR="2F446673" w:rsidRPr="498CEFB2">
        <w:rPr>
          <w:rFonts w:asciiTheme="minorHAnsi" w:hAnsiTheme="minorHAnsi" w:cstheme="minorBidi"/>
          <w:sz w:val="24"/>
          <w:szCs w:val="24"/>
        </w:rPr>
        <w:t>Admissions Office.</w:t>
      </w:r>
    </w:p>
    <w:p w14:paraId="162A6F0E" w14:textId="65EE5418" w:rsidR="498CEFB2" w:rsidRDefault="498CEFB2" w:rsidP="498CEFB2">
      <w:pPr>
        <w:pStyle w:val="ListParagraph"/>
        <w:tabs>
          <w:tab w:val="left" w:pos="838"/>
        </w:tabs>
        <w:spacing w:before="60" w:after="60" w:line="252" w:lineRule="auto"/>
        <w:ind w:left="720"/>
        <w:jc w:val="both"/>
        <w:rPr>
          <w:rFonts w:asciiTheme="minorHAnsi" w:hAnsiTheme="minorHAnsi" w:cstheme="minorBidi"/>
          <w:sz w:val="24"/>
          <w:szCs w:val="24"/>
        </w:rPr>
      </w:pPr>
    </w:p>
    <w:p w14:paraId="51EFFBFC" w14:textId="7489A439" w:rsidR="006B3903" w:rsidRPr="00D16788" w:rsidRDefault="112050D4" w:rsidP="498CEFB2">
      <w:pPr>
        <w:pStyle w:val="ListParagraph"/>
        <w:widowControl/>
        <w:numPr>
          <w:ilvl w:val="0"/>
          <w:numId w:val="6"/>
        </w:numPr>
        <w:shd w:val="clear" w:color="auto" w:fill="FFFFFF" w:themeFill="background1"/>
        <w:autoSpaceDE/>
        <w:autoSpaceDN/>
        <w:contextualSpacing/>
        <w:jc w:val="both"/>
        <w:rPr>
          <w:rFonts w:asciiTheme="minorHAnsi" w:eastAsia="Times New Roman" w:hAnsiTheme="minorHAnsi" w:cstheme="minorBidi"/>
          <w:color w:val="000000"/>
          <w:sz w:val="24"/>
          <w:szCs w:val="24"/>
        </w:rPr>
      </w:pPr>
      <w:r w:rsidRPr="498CEFB2">
        <w:rPr>
          <w:rFonts w:asciiTheme="minorHAnsi" w:eastAsia="Times New Roman" w:hAnsiTheme="minorHAnsi" w:cstheme="minorBidi"/>
          <w:color w:val="000000"/>
          <w:sz w:val="24"/>
          <w:szCs w:val="24"/>
        </w:rPr>
        <w:t>Apply</w:t>
      </w:r>
      <w:r w:rsidR="7BB84C66" w:rsidRPr="498CEFB2">
        <w:rPr>
          <w:rFonts w:asciiTheme="minorHAnsi" w:eastAsia="Times New Roman" w:hAnsiTheme="minorHAnsi" w:cstheme="minorBidi"/>
          <w:color w:val="000000"/>
          <w:sz w:val="24"/>
          <w:szCs w:val="24"/>
        </w:rPr>
        <w:t xml:space="preserve"> for admission to the School of Pharmacy </w:t>
      </w:r>
      <w:r w:rsidR="22979F42" w:rsidRPr="498CEFB2">
        <w:rPr>
          <w:rFonts w:asciiTheme="minorHAnsi" w:eastAsia="Times New Roman" w:hAnsiTheme="minorHAnsi" w:cstheme="minorBidi"/>
          <w:color w:val="000000"/>
          <w:sz w:val="24"/>
          <w:szCs w:val="24"/>
        </w:rPr>
        <w:t>which</w:t>
      </w:r>
      <w:r w:rsidR="7BB84C66" w:rsidRPr="498CEFB2">
        <w:rPr>
          <w:rFonts w:asciiTheme="minorHAnsi" w:eastAsia="Times New Roman" w:hAnsiTheme="minorHAnsi" w:cstheme="minorBidi"/>
          <w:color w:val="000000"/>
          <w:sz w:val="24"/>
          <w:szCs w:val="24"/>
        </w:rPr>
        <w:t xml:space="preserve"> </w:t>
      </w:r>
      <w:r w:rsidR="05F817D0" w:rsidRPr="498CEFB2">
        <w:rPr>
          <w:rFonts w:asciiTheme="minorHAnsi" w:eastAsia="Times New Roman" w:hAnsiTheme="minorHAnsi" w:cstheme="minorBidi"/>
          <w:color w:val="000000"/>
          <w:sz w:val="24"/>
          <w:szCs w:val="24"/>
        </w:rPr>
        <w:t>is</w:t>
      </w:r>
      <w:r w:rsidR="7BB84C66" w:rsidRPr="498CEFB2">
        <w:rPr>
          <w:rFonts w:asciiTheme="minorHAnsi" w:eastAsia="Times New Roman" w:hAnsiTheme="minorHAnsi" w:cstheme="minorBidi"/>
          <w:color w:val="000000"/>
          <w:sz w:val="24"/>
          <w:szCs w:val="24"/>
        </w:rPr>
        <w:t xml:space="preserve"> processed by the Pharmacy Graduate Application Service (PharmGrad) at </w:t>
      </w:r>
      <w:hyperlink r:id="rId7" w:history="1">
        <w:r w:rsidR="7BB84C66" w:rsidRPr="498CEFB2">
          <w:rPr>
            <w:rStyle w:val="Hyperlink"/>
            <w:rFonts w:asciiTheme="minorHAnsi" w:eastAsia="Times New Roman" w:hAnsiTheme="minorHAnsi" w:cstheme="minorBidi"/>
            <w:sz w:val="24"/>
            <w:szCs w:val="24"/>
          </w:rPr>
          <w:t>www.pharmgrad.org</w:t>
        </w:r>
      </w:hyperlink>
      <w:r w:rsidR="7BB84C66" w:rsidRPr="498CEFB2">
        <w:rPr>
          <w:rStyle w:val="Hyperlink"/>
          <w:rFonts w:asciiTheme="minorHAnsi" w:eastAsia="Times New Roman" w:hAnsiTheme="minorHAnsi" w:cstheme="minorBidi"/>
          <w:sz w:val="24"/>
          <w:szCs w:val="24"/>
        </w:rPr>
        <w:t>.</w:t>
      </w:r>
      <w:r w:rsidR="7BB84C66" w:rsidRPr="498CEFB2">
        <w:rPr>
          <w:rStyle w:val="Hyperlink"/>
          <w:rFonts w:asciiTheme="minorHAnsi" w:eastAsia="Times New Roman" w:hAnsiTheme="minorHAnsi" w:cstheme="minorBidi"/>
          <w:sz w:val="24"/>
          <w:szCs w:val="24"/>
          <w:u w:val="none"/>
        </w:rPr>
        <w:t xml:space="preserve">   </w:t>
      </w:r>
      <w:r w:rsidR="7BB84C66" w:rsidRPr="498CEFB2">
        <w:rPr>
          <w:rFonts w:asciiTheme="minorHAnsi" w:hAnsiTheme="minorHAnsi" w:cstheme="minorBidi"/>
          <w:color w:val="000000"/>
          <w:sz w:val="24"/>
          <w:szCs w:val="24"/>
        </w:rPr>
        <w:t xml:space="preserve"> </w:t>
      </w:r>
      <w:r w:rsidR="7BB84C66" w:rsidRPr="498CEFB2">
        <w:rPr>
          <w:rFonts w:asciiTheme="minorHAnsi" w:hAnsiTheme="minorHAnsi" w:cstheme="minorBidi"/>
          <w:color w:val="212121"/>
          <w:sz w:val="24"/>
          <w:szCs w:val="24"/>
        </w:rPr>
        <w:t xml:space="preserve">The deadline to </w:t>
      </w:r>
      <w:r w:rsidR="51820C1B" w:rsidRPr="498CEFB2">
        <w:rPr>
          <w:rFonts w:asciiTheme="minorHAnsi" w:hAnsiTheme="minorHAnsi" w:cstheme="minorBidi"/>
          <w:color w:val="212121"/>
          <w:sz w:val="24"/>
          <w:szCs w:val="24"/>
        </w:rPr>
        <w:t>end</w:t>
      </w:r>
      <w:r w:rsidR="7BB84C66" w:rsidRPr="498CEFB2">
        <w:rPr>
          <w:rFonts w:asciiTheme="minorHAnsi" w:hAnsiTheme="minorHAnsi" w:cstheme="minorBidi"/>
          <w:color w:val="212121"/>
          <w:sz w:val="24"/>
          <w:szCs w:val="24"/>
        </w:rPr>
        <w:t xml:space="preserve"> this application process is on or before </w:t>
      </w:r>
      <w:r w:rsidR="7BB84C66" w:rsidRPr="498CEFB2">
        <w:rPr>
          <w:rFonts w:asciiTheme="minorHAnsi" w:hAnsiTheme="minorHAnsi" w:cstheme="minorBidi"/>
          <w:b/>
          <w:bCs/>
          <w:color w:val="212121"/>
          <w:sz w:val="24"/>
          <w:szCs w:val="24"/>
        </w:rPr>
        <w:t>December 15</w:t>
      </w:r>
      <w:r w:rsidR="7BB84C66" w:rsidRPr="498CEFB2">
        <w:rPr>
          <w:rFonts w:asciiTheme="minorHAnsi" w:hAnsiTheme="minorHAnsi" w:cstheme="minorBidi"/>
          <w:b/>
          <w:bCs/>
          <w:color w:val="212121"/>
          <w:position w:val="8"/>
          <w:sz w:val="24"/>
          <w:szCs w:val="24"/>
        </w:rPr>
        <w:t>th</w:t>
      </w:r>
      <w:r w:rsidR="7BB84C66" w:rsidRPr="498CEFB2">
        <w:rPr>
          <w:rFonts w:asciiTheme="minorHAnsi" w:hAnsiTheme="minorHAnsi" w:cstheme="minorBidi"/>
          <w:b/>
          <w:bCs/>
          <w:color w:val="212121"/>
          <w:sz w:val="24"/>
          <w:szCs w:val="24"/>
        </w:rPr>
        <w:t>,</w:t>
      </w:r>
      <w:r w:rsidR="7BB84C66" w:rsidRPr="498CEFB2">
        <w:rPr>
          <w:rFonts w:asciiTheme="minorHAnsi" w:hAnsiTheme="minorHAnsi" w:cstheme="minorBidi"/>
          <w:b/>
          <w:bCs/>
          <w:color w:val="212121"/>
          <w:spacing w:val="-64"/>
          <w:sz w:val="24"/>
          <w:szCs w:val="24"/>
        </w:rPr>
        <w:t xml:space="preserve"> </w:t>
      </w:r>
      <w:r w:rsidR="7BB84C66" w:rsidRPr="498CEFB2">
        <w:rPr>
          <w:rFonts w:asciiTheme="minorHAnsi" w:hAnsiTheme="minorHAnsi" w:cstheme="minorBidi"/>
          <w:b/>
          <w:bCs/>
          <w:color w:val="212121"/>
          <w:sz w:val="24"/>
          <w:szCs w:val="24"/>
        </w:rPr>
        <w:t>202</w:t>
      </w:r>
      <w:r w:rsidR="606F81FC" w:rsidRPr="498CEFB2">
        <w:rPr>
          <w:rFonts w:asciiTheme="minorHAnsi" w:hAnsiTheme="minorHAnsi" w:cstheme="minorBidi"/>
          <w:b/>
          <w:bCs/>
          <w:color w:val="212121"/>
          <w:sz w:val="24"/>
          <w:szCs w:val="24"/>
        </w:rPr>
        <w:t>4.</w:t>
      </w:r>
    </w:p>
    <w:p w14:paraId="0FAD3BD8" w14:textId="46790423" w:rsidR="00603446" w:rsidRPr="00D16788" w:rsidRDefault="00603446" w:rsidP="00317563">
      <w:pPr>
        <w:pStyle w:val="ListParagraph"/>
        <w:tabs>
          <w:tab w:val="left" w:pos="838"/>
        </w:tabs>
        <w:spacing w:before="60" w:after="60" w:line="252" w:lineRule="auto"/>
        <w:ind w:left="576" w:right="0" w:hanging="288"/>
        <w:jc w:val="both"/>
        <w:rPr>
          <w:rFonts w:asciiTheme="minorHAnsi" w:hAnsiTheme="minorHAnsi" w:cstheme="minorHAnsi"/>
          <w:sz w:val="24"/>
          <w:szCs w:val="24"/>
        </w:rPr>
      </w:pPr>
    </w:p>
    <w:p w14:paraId="03DD82F9" w14:textId="226053D2" w:rsidR="00804618" w:rsidRPr="00D16788" w:rsidRDefault="280FF34D" w:rsidP="498CEFB2">
      <w:pPr>
        <w:pStyle w:val="BodyText"/>
        <w:numPr>
          <w:ilvl w:val="0"/>
          <w:numId w:val="6"/>
        </w:numPr>
        <w:spacing w:before="60" w:after="60" w:line="252" w:lineRule="auto"/>
        <w:jc w:val="both"/>
        <w:rPr>
          <w:rFonts w:asciiTheme="minorHAnsi" w:hAnsiTheme="minorHAnsi" w:cstheme="minorBidi"/>
        </w:rPr>
      </w:pPr>
      <w:r w:rsidRPr="498CEFB2">
        <w:rPr>
          <w:rFonts w:asciiTheme="minorHAnsi" w:hAnsiTheme="minorHAnsi" w:cstheme="minorBidi"/>
        </w:rPr>
        <w:t xml:space="preserve">Complete the </w:t>
      </w:r>
      <w:r w:rsidR="6B90FAE8" w:rsidRPr="498CEFB2">
        <w:rPr>
          <w:rFonts w:asciiTheme="minorHAnsi" w:hAnsiTheme="minorHAnsi" w:cstheme="minorBidi"/>
        </w:rPr>
        <w:t>i</w:t>
      </w:r>
      <w:r w:rsidRPr="498CEFB2">
        <w:rPr>
          <w:rFonts w:asciiTheme="minorHAnsi" w:hAnsiTheme="minorHAnsi" w:cstheme="minorBidi"/>
        </w:rPr>
        <w:t xml:space="preserve">nformative sheet provided in the following link: </w:t>
      </w:r>
      <w:r w:rsidR="74107A87" w:rsidRPr="498CEFB2">
        <w:rPr>
          <w:rFonts w:asciiTheme="minorHAnsi" w:hAnsiTheme="minorHAnsi" w:cstheme="minorBidi"/>
          <w:color w:val="000000"/>
          <w:shd w:val="clear" w:color="auto" w:fill="FFFFFF"/>
        </w:rPr>
        <w:t> </w:t>
      </w:r>
      <w:hyperlink r:id="rId8" w:tgtFrame="_blank" w:tooltip="Original URL: https://rcm1.rcm.upr.edu/farmacia/wp-content/uploads/2020/12/Student-Information-PhD-Pharmaceutical-Sciences.pdf. Click or tap if you trust this link." w:history="1">
        <w:r w:rsidR="74107A87" w:rsidRPr="498CEFB2">
          <w:rPr>
            <w:rStyle w:val="Hyperlink"/>
            <w:rFonts w:asciiTheme="minorHAnsi" w:hAnsiTheme="minorHAnsi" w:cstheme="minorBidi"/>
            <w:bdr w:val="none" w:sz="0" w:space="0" w:color="auto" w:frame="1"/>
            <w:shd w:val="clear" w:color="auto" w:fill="FFFFFF"/>
          </w:rPr>
          <w:t>Informative Sheet</w:t>
        </w:r>
      </w:hyperlink>
      <w:r w:rsidR="74107A87" w:rsidRPr="498CEFB2">
        <w:rPr>
          <w:rFonts w:asciiTheme="minorHAnsi" w:hAnsiTheme="minorHAnsi" w:cstheme="minorBidi"/>
        </w:rPr>
        <w:t xml:space="preserve"> </w:t>
      </w:r>
      <w:r w:rsidRPr="498CEFB2">
        <w:rPr>
          <w:rFonts w:asciiTheme="minorHAnsi" w:hAnsiTheme="minorHAnsi" w:cstheme="minorBidi"/>
        </w:rPr>
        <w:t xml:space="preserve">and upload </w:t>
      </w:r>
      <w:r w:rsidR="006F65C7">
        <w:rPr>
          <w:rFonts w:asciiTheme="minorHAnsi" w:hAnsiTheme="minorHAnsi" w:cstheme="minorBidi"/>
        </w:rPr>
        <w:t xml:space="preserve">it </w:t>
      </w:r>
      <w:r w:rsidRPr="498CEFB2">
        <w:rPr>
          <w:rFonts w:asciiTheme="minorHAnsi" w:hAnsiTheme="minorHAnsi" w:cstheme="minorBidi"/>
        </w:rPr>
        <w:t>directly to the admissions application</w:t>
      </w:r>
      <w:r w:rsidR="46A69E53" w:rsidRPr="498CEFB2">
        <w:rPr>
          <w:rFonts w:asciiTheme="minorHAnsi" w:hAnsiTheme="minorHAnsi" w:cstheme="minorBidi"/>
        </w:rPr>
        <w:t xml:space="preserve"> at </w:t>
      </w:r>
      <w:r w:rsidR="74107A87">
        <w:rPr>
          <w:rFonts w:ascii="Calibri" w:hAnsi="Calibri" w:cs="Calibri"/>
          <w:color w:val="000000"/>
          <w:shd w:val="clear" w:color="auto" w:fill="FFFFFF"/>
        </w:rPr>
        <w:t> </w:t>
      </w:r>
      <w:hyperlink r:id="rId9" w:tgtFrame="_blank" w:tooltip="Original URL: https://solicitud.upr.edu/. Click or tap if you trust this link." w:history="1">
        <w:r w:rsidR="005707B1">
          <w:rPr>
            <w:rStyle w:val="Hyperlink"/>
            <w:rFonts w:ascii="Calibri" w:hAnsi="Calibri" w:cs="Calibri"/>
            <w:bdr w:val="none" w:sz="0" w:space="0" w:color="auto" w:frame="1"/>
            <w:shd w:val="clear" w:color="auto" w:fill="FFFFFF"/>
          </w:rPr>
          <w:t>https://solicitud.upr.edu/</w:t>
        </w:r>
      </w:hyperlink>
      <w:r w:rsidR="005707B1">
        <w:rPr>
          <w:rStyle w:val="Hyperlink"/>
          <w:rFonts w:ascii="Calibri" w:hAnsi="Calibri" w:cs="Calibri"/>
          <w:bdr w:val="none" w:sz="0" w:space="0" w:color="auto" w:frame="1"/>
          <w:shd w:val="clear" w:color="auto" w:fill="FFFFFF"/>
        </w:rPr>
        <w:t xml:space="preserve"> </w:t>
      </w:r>
      <w:r w:rsidR="006D0A81" w:rsidRPr="00675301">
        <w:rPr>
          <w:rFonts w:asciiTheme="minorHAnsi" w:hAnsiTheme="minorHAnsi" w:cstheme="minorBidi"/>
        </w:rPr>
        <w:t>as</w:t>
      </w:r>
      <w:r w:rsidR="46A69E53" w:rsidRPr="498CEFB2">
        <w:rPr>
          <w:rFonts w:asciiTheme="minorHAnsi" w:hAnsiTheme="minorHAnsi" w:cstheme="minorBidi"/>
        </w:rPr>
        <w:t xml:space="preserve"> indicated.</w:t>
      </w:r>
    </w:p>
    <w:p w14:paraId="63F63218" w14:textId="77777777" w:rsidR="008A1E50" w:rsidRPr="00D16788" w:rsidRDefault="008A1E50" w:rsidP="00317563">
      <w:pPr>
        <w:pStyle w:val="BodyText"/>
        <w:spacing w:before="60" w:after="60" w:line="252" w:lineRule="auto"/>
        <w:ind w:left="576" w:hanging="288"/>
        <w:jc w:val="both"/>
        <w:rPr>
          <w:rFonts w:asciiTheme="minorHAnsi" w:hAnsiTheme="minorHAnsi" w:cstheme="minorHAnsi"/>
        </w:rPr>
      </w:pPr>
    </w:p>
    <w:p w14:paraId="76EC9FED" w14:textId="35C79200" w:rsidR="008A1E50" w:rsidRPr="00D16788" w:rsidRDefault="442A4B7C" w:rsidP="498CEFB2">
      <w:pPr>
        <w:pStyle w:val="ListParagraph"/>
        <w:numPr>
          <w:ilvl w:val="0"/>
          <w:numId w:val="6"/>
        </w:numPr>
        <w:tabs>
          <w:tab w:val="left" w:pos="838"/>
        </w:tabs>
        <w:spacing w:before="60" w:after="60" w:line="252" w:lineRule="auto"/>
        <w:jc w:val="both"/>
        <w:rPr>
          <w:rFonts w:asciiTheme="minorHAnsi" w:hAnsiTheme="minorHAnsi" w:cstheme="minorBidi"/>
          <w:sz w:val="24"/>
          <w:szCs w:val="24"/>
        </w:rPr>
      </w:pPr>
      <w:r w:rsidRPr="498CEFB2">
        <w:rPr>
          <w:rFonts w:asciiTheme="minorHAnsi" w:hAnsiTheme="minorHAnsi" w:cstheme="minorBidi"/>
          <w:sz w:val="24"/>
          <w:szCs w:val="24"/>
        </w:rPr>
        <w:t xml:space="preserve">Send </w:t>
      </w:r>
      <w:r w:rsidR="4F52F49F" w:rsidRPr="498CEFB2">
        <w:rPr>
          <w:rFonts w:asciiTheme="minorHAnsi" w:hAnsiTheme="minorHAnsi" w:cstheme="minorBidi"/>
          <w:sz w:val="24"/>
          <w:szCs w:val="24"/>
        </w:rPr>
        <w:t>ONE</w:t>
      </w:r>
      <w:r w:rsidRPr="498CEFB2">
        <w:rPr>
          <w:rFonts w:asciiTheme="minorHAnsi" w:hAnsiTheme="minorHAnsi" w:cstheme="minorBidi"/>
          <w:sz w:val="24"/>
          <w:szCs w:val="24"/>
        </w:rPr>
        <w:t xml:space="preserve"> (</w:t>
      </w:r>
      <w:r w:rsidR="4F52F49F" w:rsidRPr="498CEFB2">
        <w:rPr>
          <w:rFonts w:asciiTheme="minorHAnsi" w:hAnsiTheme="minorHAnsi" w:cstheme="minorBidi"/>
          <w:sz w:val="24"/>
          <w:szCs w:val="24"/>
        </w:rPr>
        <w:t>1</w:t>
      </w:r>
      <w:r w:rsidRPr="498CEFB2">
        <w:rPr>
          <w:rFonts w:asciiTheme="minorHAnsi" w:hAnsiTheme="minorHAnsi" w:cstheme="minorBidi"/>
          <w:sz w:val="24"/>
          <w:szCs w:val="24"/>
        </w:rPr>
        <w:t xml:space="preserve">) </w:t>
      </w:r>
      <w:r w:rsidR="42450234" w:rsidRPr="498CEFB2">
        <w:rPr>
          <w:rFonts w:asciiTheme="minorHAnsi" w:hAnsiTheme="minorHAnsi" w:cstheme="minorBidi"/>
          <w:sz w:val="24"/>
          <w:szCs w:val="24"/>
        </w:rPr>
        <w:t>official transcript</w:t>
      </w:r>
      <w:r w:rsidRPr="498CEFB2">
        <w:rPr>
          <w:rFonts w:asciiTheme="minorHAnsi" w:hAnsiTheme="minorHAnsi" w:cstheme="minorBidi"/>
          <w:sz w:val="24"/>
          <w:szCs w:val="24"/>
        </w:rPr>
        <w:t xml:space="preserve"> </w:t>
      </w:r>
      <w:r w:rsidR="6B893638" w:rsidRPr="498CEFB2">
        <w:rPr>
          <w:rFonts w:asciiTheme="minorHAnsi" w:hAnsiTheme="minorHAnsi" w:cstheme="minorBidi"/>
          <w:sz w:val="24"/>
          <w:szCs w:val="24"/>
        </w:rPr>
        <w:t xml:space="preserve">from </w:t>
      </w:r>
      <w:r w:rsidRPr="498CEFB2">
        <w:rPr>
          <w:rFonts w:asciiTheme="minorHAnsi" w:hAnsiTheme="minorHAnsi" w:cstheme="minorBidi"/>
          <w:sz w:val="24"/>
          <w:szCs w:val="24"/>
        </w:rPr>
        <w:t xml:space="preserve">all </w:t>
      </w:r>
      <w:r w:rsidR="6B893638" w:rsidRPr="498CEFB2">
        <w:rPr>
          <w:rFonts w:asciiTheme="minorHAnsi" w:hAnsiTheme="minorHAnsi" w:cstheme="minorBidi"/>
          <w:sz w:val="24"/>
          <w:szCs w:val="24"/>
        </w:rPr>
        <w:t xml:space="preserve">the </w:t>
      </w:r>
      <w:r w:rsidRPr="498CEFB2">
        <w:rPr>
          <w:rFonts w:asciiTheme="minorHAnsi" w:hAnsiTheme="minorHAnsi" w:cstheme="minorBidi"/>
          <w:sz w:val="24"/>
          <w:szCs w:val="24"/>
        </w:rPr>
        <w:t>university institutions where you</w:t>
      </w:r>
      <w:r w:rsidRPr="498CEFB2">
        <w:rPr>
          <w:rFonts w:asciiTheme="minorHAnsi" w:hAnsiTheme="minorHAnsi" w:cstheme="minorBidi"/>
          <w:spacing w:val="1"/>
          <w:sz w:val="24"/>
          <w:szCs w:val="24"/>
        </w:rPr>
        <w:t xml:space="preserve"> </w:t>
      </w:r>
      <w:r w:rsidRPr="498CEFB2">
        <w:rPr>
          <w:rFonts w:asciiTheme="minorHAnsi" w:hAnsiTheme="minorHAnsi" w:cstheme="minorBidi"/>
          <w:spacing w:val="-1"/>
          <w:sz w:val="24"/>
          <w:szCs w:val="24"/>
        </w:rPr>
        <w:t xml:space="preserve">have studied, </w:t>
      </w:r>
      <w:r w:rsidR="6B893638" w:rsidRPr="498CEFB2">
        <w:rPr>
          <w:rFonts w:asciiTheme="minorHAnsi" w:hAnsiTheme="minorHAnsi" w:cstheme="minorBidi"/>
          <w:spacing w:val="-1"/>
          <w:sz w:val="24"/>
          <w:szCs w:val="24"/>
        </w:rPr>
        <w:t>including</w:t>
      </w:r>
      <w:r w:rsidRPr="498CEFB2">
        <w:rPr>
          <w:rFonts w:asciiTheme="minorHAnsi" w:hAnsiTheme="minorHAnsi" w:cstheme="minorBidi"/>
          <w:spacing w:val="-1"/>
          <w:sz w:val="24"/>
          <w:szCs w:val="24"/>
        </w:rPr>
        <w:t xml:space="preserve"> </w:t>
      </w:r>
      <w:r w:rsidR="6B893638" w:rsidRPr="498CEFB2">
        <w:rPr>
          <w:rFonts w:asciiTheme="minorHAnsi" w:hAnsiTheme="minorHAnsi" w:cstheme="minorBidi"/>
          <w:spacing w:val="-1"/>
          <w:sz w:val="24"/>
          <w:szCs w:val="24"/>
        </w:rPr>
        <w:t xml:space="preserve">proof </w:t>
      </w:r>
      <w:r w:rsidRPr="498CEFB2">
        <w:rPr>
          <w:rFonts w:asciiTheme="minorHAnsi" w:hAnsiTheme="minorHAnsi" w:cstheme="minorBidi"/>
          <w:sz w:val="24"/>
          <w:szCs w:val="24"/>
        </w:rPr>
        <w:t>of the degree obtained. If y</w:t>
      </w:r>
      <w:r w:rsidR="5DED859C" w:rsidRPr="498CEFB2">
        <w:rPr>
          <w:rFonts w:asciiTheme="minorHAnsi" w:hAnsiTheme="minorHAnsi" w:cstheme="minorBidi"/>
          <w:sz w:val="24"/>
          <w:szCs w:val="24"/>
        </w:rPr>
        <w:t>ou have studied at any time in the University of Puerto Rico or are currently active</w:t>
      </w:r>
      <w:r w:rsidR="6A10BA80" w:rsidRPr="498CEFB2">
        <w:rPr>
          <w:rFonts w:asciiTheme="minorHAnsi" w:hAnsiTheme="minorHAnsi" w:cstheme="minorBidi"/>
          <w:sz w:val="24"/>
          <w:szCs w:val="24"/>
        </w:rPr>
        <w:t>, send</w:t>
      </w:r>
      <w:r w:rsidR="6B893638" w:rsidRPr="498CEFB2">
        <w:rPr>
          <w:rFonts w:asciiTheme="minorHAnsi" w:hAnsiTheme="minorHAnsi" w:cstheme="minorBidi"/>
          <w:sz w:val="24"/>
          <w:szCs w:val="24"/>
        </w:rPr>
        <w:t xml:space="preserve"> </w:t>
      </w:r>
      <w:r w:rsidRPr="498CEFB2">
        <w:rPr>
          <w:rFonts w:asciiTheme="minorHAnsi" w:hAnsiTheme="minorHAnsi" w:cstheme="minorBidi"/>
          <w:sz w:val="24"/>
          <w:szCs w:val="24"/>
        </w:rPr>
        <w:t>(</w:t>
      </w:r>
      <w:r w:rsidR="41B18C6F" w:rsidRPr="498CEFB2">
        <w:rPr>
          <w:rFonts w:asciiTheme="minorHAnsi" w:hAnsiTheme="minorHAnsi" w:cstheme="minorBidi"/>
          <w:sz w:val="24"/>
          <w:szCs w:val="24"/>
        </w:rPr>
        <w:t>1</w:t>
      </w:r>
      <w:r w:rsidRPr="498CEFB2">
        <w:rPr>
          <w:rFonts w:asciiTheme="minorHAnsi" w:hAnsiTheme="minorHAnsi" w:cstheme="minorBidi"/>
          <w:sz w:val="24"/>
          <w:szCs w:val="24"/>
        </w:rPr>
        <w:t>)</w:t>
      </w:r>
      <w:r w:rsidR="141E9D71" w:rsidRPr="498CEFB2">
        <w:rPr>
          <w:rFonts w:asciiTheme="minorHAnsi" w:hAnsiTheme="minorHAnsi" w:cstheme="minorBidi"/>
          <w:sz w:val="24"/>
          <w:szCs w:val="24"/>
        </w:rPr>
        <w:t xml:space="preserve"> an official</w:t>
      </w:r>
      <w:r w:rsidR="14EE0625" w:rsidRPr="498CEFB2">
        <w:rPr>
          <w:rFonts w:asciiTheme="minorHAnsi" w:hAnsiTheme="minorHAnsi" w:cstheme="minorBidi"/>
          <w:sz w:val="24"/>
          <w:szCs w:val="24"/>
        </w:rPr>
        <w:t xml:space="preserve"> transcript</w:t>
      </w:r>
      <w:r w:rsidRPr="498CEFB2">
        <w:rPr>
          <w:rFonts w:asciiTheme="minorHAnsi" w:hAnsiTheme="minorHAnsi" w:cstheme="minorBidi"/>
          <w:sz w:val="24"/>
          <w:szCs w:val="24"/>
        </w:rPr>
        <w:t xml:space="preserve"> </w:t>
      </w:r>
      <w:r w:rsidR="6B893638" w:rsidRPr="498CEFB2">
        <w:rPr>
          <w:rFonts w:asciiTheme="minorHAnsi" w:hAnsiTheme="minorHAnsi" w:cstheme="minorBidi"/>
          <w:sz w:val="24"/>
          <w:szCs w:val="24"/>
        </w:rPr>
        <w:t>f</w:t>
      </w:r>
      <w:r w:rsidR="050F016B" w:rsidRPr="498CEFB2">
        <w:rPr>
          <w:rFonts w:asciiTheme="minorHAnsi" w:hAnsiTheme="minorHAnsi" w:cstheme="minorBidi"/>
          <w:sz w:val="24"/>
          <w:szCs w:val="24"/>
        </w:rPr>
        <w:t xml:space="preserve">or each </w:t>
      </w:r>
      <w:r w:rsidR="21997C14" w:rsidRPr="498CEFB2">
        <w:rPr>
          <w:rFonts w:asciiTheme="minorHAnsi" w:hAnsiTheme="minorHAnsi" w:cstheme="minorBidi"/>
          <w:sz w:val="24"/>
          <w:szCs w:val="24"/>
        </w:rPr>
        <w:t>unit</w:t>
      </w:r>
      <w:r w:rsidR="6B893638" w:rsidRPr="498CEFB2">
        <w:rPr>
          <w:rFonts w:asciiTheme="minorHAnsi" w:hAnsiTheme="minorHAnsi" w:cstheme="minorBidi"/>
          <w:sz w:val="24"/>
          <w:szCs w:val="24"/>
        </w:rPr>
        <w:t xml:space="preserve"> </w:t>
      </w:r>
      <w:r w:rsidRPr="498CEFB2">
        <w:rPr>
          <w:rFonts w:asciiTheme="minorHAnsi" w:hAnsiTheme="minorHAnsi" w:cstheme="minorBidi"/>
          <w:sz w:val="24"/>
          <w:szCs w:val="24"/>
        </w:rPr>
        <w:t>where</w:t>
      </w:r>
      <w:r w:rsidRPr="498CEFB2">
        <w:rPr>
          <w:rFonts w:asciiTheme="minorHAnsi" w:hAnsiTheme="minorHAnsi" w:cstheme="minorBidi"/>
          <w:spacing w:val="-1"/>
          <w:sz w:val="24"/>
          <w:szCs w:val="24"/>
        </w:rPr>
        <w:t xml:space="preserve"> </w:t>
      </w:r>
      <w:r w:rsidRPr="498CEFB2">
        <w:rPr>
          <w:rFonts w:asciiTheme="minorHAnsi" w:hAnsiTheme="minorHAnsi" w:cstheme="minorBidi"/>
          <w:sz w:val="24"/>
          <w:szCs w:val="24"/>
        </w:rPr>
        <w:t>you have</w:t>
      </w:r>
      <w:r w:rsidRPr="498CEFB2">
        <w:rPr>
          <w:rFonts w:asciiTheme="minorHAnsi" w:hAnsiTheme="minorHAnsi" w:cstheme="minorBidi"/>
          <w:spacing w:val="3"/>
          <w:sz w:val="24"/>
          <w:szCs w:val="24"/>
        </w:rPr>
        <w:t xml:space="preserve"> </w:t>
      </w:r>
      <w:r w:rsidRPr="498CEFB2">
        <w:rPr>
          <w:rFonts w:asciiTheme="minorHAnsi" w:hAnsiTheme="minorHAnsi" w:cstheme="minorBidi"/>
          <w:sz w:val="24"/>
          <w:szCs w:val="24"/>
        </w:rPr>
        <w:t>studied.</w:t>
      </w:r>
    </w:p>
    <w:p w14:paraId="6EC045CD" w14:textId="77777777" w:rsidR="008A1E50" w:rsidRPr="00D16788" w:rsidRDefault="008A1E50" w:rsidP="00317563">
      <w:pPr>
        <w:spacing w:before="60" w:after="60" w:line="252" w:lineRule="auto"/>
        <w:ind w:left="576" w:hanging="288"/>
        <w:jc w:val="both"/>
        <w:rPr>
          <w:rFonts w:asciiTheme="minorHAnsi" w:hAnsiTheme="minorHAnsi" w:cstheme="minorHAnsi"/>
          <w:sz w:val="24"/>
          <w:szCs w:val="24"/>
        </w:rPr>
      </w:pPr>
    </w:p>
    <w:p w14:paraId="6142A94E" w14:textId="12E43F55" w:rsidR="008A1E50" w:rsidRPr="00D16788" w:rsidRDefault="00A6210E" w:rsidP="498CEFB2">
      <w:pPr>
        <w:pStyle w:val="ListParagraph"/>
        <w:numPr>
          <w:ilvl w:val="0"/>
          <w:numId w:val="6"/>
        </w:numPr>
        <w:tabs>
          <w:tab w:val="left" w:pos="838"/>
        </w:tabs>
        <w:spacing w:before="60" w:after="60" w:line="252" w:lineRule="auto"/>
        <w:jc w:val="both"/>
        <w:rPr>
          <w:rFonts w:asciiTheme="minorHAnsi" w:hAnsiTheme="minorHAnsi" w:cstheme="minorBidi"/>
          <w:sz w:val="24"/>
          <w:szCs w:val="24"/>
        </w:rPr>
      </w:pPr>
      <w:r w:rsidRPr="00A6210E">
        <w:rPr>
          <w:rFonts w:asciiTheme="minorHAnsi" w:hAnsiTheme="minorHAnsi" w:cstheme="minorBidi"/>
          <w:sz w:val="24"/>
          <w:szCs w:val="24"/>
        </w:rPr>
        <w:t xml:space="preserve">Using the online </w:t>
      </w:r>
      <w:hyperlink r:id="rId10" w:history="1">
        <w:r w:rsidR="006C69F2" w:rsidRPr="006C69F2">
          <w:rPr>
            <w:rStyle w:val="Hyperlink"/>
            <w:rFonts w:asciiTheme="minorHAnsi" w:hAnsiTheme="minorHAnsi" w:cstheme="minorBidi"/>
            <w:sz w:val="24"/>
            <w:szCs w:val="24"/>
          </w:rPr>
          <w:t>PharmGrad</w:t>
        </w:r>
      </w:hyperlink>
      <w:r w:rsidR="006C69F2">
        <w:rPr>
          <w:rFonts w:asciiTheme="minorHAnsi" w:hAnsiTheme="minorHAnsi" w:cstheme="minorBidi"/>
          <w:sz w:val="24"/>
          <w:szCs w:val="24"/>
        </w:rPr>
        <w:t xml:space="preserve"> </w:t>
      </w:r>
      <w:r w:rsidRPr="00A6210E">
        <w:rPr>
          <w:rFonts w:asciiTheme="minorHAnsi" w:hAnsiTheme="minorHAnsi" w:cstheme="minorBidi"/>
          <w:sz w:val="24"/>
          <w:szCs w:val="24"/>
        </w:rPr>
        <w:t>application, submit three (3)</w:t>
      </w:r>
      <w:r w:rsidR="006C69F2">
        <w:rPr>
          <w:rFonts w:asciiTheme="minorHAnsi" w:hAnsiTheme="minorHAnsi" w:cstheme="minorBidi"/>
          <w:sz w:val="24"/>
          <w:szCs w:val="24"/>
        </w:rPr>
        <w:t xml:space="preserve"> </w:t>
      </w:r>
      <w:r w:rsidRPr="00A6210E">
        <w:rPr>
          <w:rFonts w:asciiTheme="minorHAnsi" w:hAnsiTheme="minorHAnsi" w:cstheme="minorBidi"/>
          <w:sz w:val="24"/>
          <w:szCs w:val="24"/>
        </w:rPr>
        <w:t xml:space="preserve">reference letters from university </w:t>
      </w:r>
      <w:r>
        <w:rPr>
          <w:rFonts w:asciiTheme="minorHAnsi" w:hAnsiTheme="minorHAnsi" w:cstheme="minorBidi"/>
          <w:sz w:val="24"/>
          <w:szCs w:val="24"/>
        </w:rPr>
        <w:t>professors</w:t>
      </w:r>
      <w:r w:rsidRPr="00A6210E">
        <w:rPr>
          <w:rFonts w:asciiTheme="minorHAnsi" w:hAnsiTheme="minorHAnsi" w:cstheme="minorBidi"/>
          <w:sz w:val="24"/>
          <w:szCs w:val="24"/>
        </w:rPr>
        <w:t xml:space="preserve"> (the recommenders) </w:t>
      </w:r>
      <w:r w:rsidR="006C69F2">
        <w:rPr>
          <w:rFonts w:asciiTheme="minorHAnsi" w:hAnsiTheme="minorHAnsi" w:cstheme="minorBidi"/>
          <w:sz w:val="24"/>
          <w:szCs w:val="24"/>
        </w:rPr>
        <w:t>who</w:t>
      </w:r>
      <w:r>
        <w:rPr>
          <w:rFonts w:asciiTheme="minorHAnsi" w:hAnsiTheme="minorHAnsi" w:cstheme="minorBidi"/>
          <w:sz w:val="24"/>
          <w:szCs w:val="24"/>
        </w:rPr>
        <w:t xml:space="preserve"> can comment on your qualifications</w:t>
      </w:r>
      <w:r w:rsidRPr="00A6210E">
        <w:rPr>
          <w:rFonts w:asciiTheme="minorHAnsi" w:hAnsiTheme="minorHAnsi" w:cstheme="minorBidi"/>
          <w:sz w:val="24"/>
          <w:szCs w:val="24"/>
        </w:rPr>
        <w:t xml:space="preserve"> for graduate stud</w:t>
      </w:r>
      <w:r>
        <w:rPr>
          <w:rFonts w:asciiTheme="minorHAnsi" w:hAnsiTheme="minorHAnsi" w:cstheme="minorBidi"/>
          <w:sz w:val="24"/>
          <w:szCs w:val="24"/>
        </w:rPr>
        <w:t>ies</w:t>
      </w:r>
      <w:r w:rsidRPr="00A6210E">
        <w:rPr>
          <w:rFonts w:asciiTheme="minorHAnsi" w:hAnsiTheme="minorHAnsi" w:cstheme="minorBidi"/>
          <w:sz w:val="24"/>
          <w:szCs w:val="24"/>
        </w:rPr>
        <w:t xml:space="preserve">. </w:t>
      </w:r>
      <w:r w:rsidR="006C69F2">
        <w:rPr>
          <w:rFonts w:asciiTheme="minorHAnsi" w:hAnsiTheme="minorHAnsi" w:cstheme="minorBidi"/>
          <w:sz w:val="24"/>
          <w:szCs w:val="24"/>
        </w:rPr>
        <w:t xml:space="preserve">Applicants must deliver the required </w:t>
      </w:r>
      <w:hyperlink r:id="rId11" w:history="1">
        <w:r w:rsidR="006C69F2" w:rsidRPr="008F7D42">
          <w:rPr>
            <w:rStyle w:val="Hyperlink"/>
            <w:rFonts w:asciiTheme="minorHAnsi" w:hAnsiTheme="minorHAnsi" w:cstheme="minorBidi"/>
            <w:sz w:val="24"/>
            <w:szCs w:val="24"/>
          </w:rPr>
          <w:t>official recommendation</w:t>
        </w:r>
      </w:hyperlink>
      <w:r w:rsidR="006C69F2">
        <w:rPr>
          <w:rFonts w:asciiTheme="minorHAnsi" w:hAnsiTheme="minorHAnsi" w:cstheme="minorBidi"/>
          <w:sz w:val="24"/>
          <w:szCs w:val="24"/>
        </w:rPr>
        <w:t xml:space="preserve"> format to the recommenders. </w:t>
      </w:r>
      <w:r w:rsidRPr="00A6210E">
        <w:rPr>
          <w:rFonts w:asciiTheme="minorHAnsi" w:hAnsiTheme="minorHAnsi" w:cstheme="minorBidi"/>
          <w:sz w:val="24"/>
          <w:szCs w:val="24"/>
        </w:rPr>
        <w:t>The recommenders will receive an email requesting a student recommendation from you</w:t>
      </w:r>
      <w:r w:rsidR="004803CE">
        <w:rPr>
          <w:rFonts w:asciiTheme="minorHAnsi" w:hAnsiTheme="minorHAnsi" w:cstheme="minorBidi"/>
          <w:sz w:val="24"/>
          <w:szCs w:val="24"/>
        </w:rPr>
        <w:t xml:space="preserve"> (</w:t>
      </w:r>
      <w:r w:rsidRPr="00A6210E">
        <w:rPr>
          <w:rFonts w:asciiTheme="minorHAnsi" w:hAnsiTheme="minorHAnsi" w:cstheme="minorBidi"/>
          <w:sz w:val="24"/>
          <w:szCs w:val="24"/>
        </w:rPr>
        <w:t>the applicant</w:t>
      </w:r>
      <w:r w:rsidR="004803CE">
        <w:rPr>
          <w:rFonts w:asciiTheme="minorHAnsi" w:hAnsiTheme="minorHAnsi" w:cstheme="minorBidi"/>
          <w:sz w:val="24"/>
          <w:szCs w:val="24"/>
        </w:rPr>
        <w:t>)</w:t>
      </w:r>
      <w:r w:rsidR="006C69F2">
        <w:rPr>
          <w:rFonts w:asciiTheme="minorHAnsi" w:hAnsiTheme="minorHAnsi" w:cstheme="minorBidi"/>
          <w:sz w:val="24"/>
          <w:szCs w:val="24"/>
        </w:rPr>
        <w:t xml:space="preserve"> if</w:t>
      </w:r>
      <w:r w:rsidRPr="00A6210E">
        <w:rPr>
          <w:rFonts w:asciiTheme="minorHAnsi" w:hAnsiTheme="minorHAnsi" w:cstheme="minorBidi"/>
          <w:sz w:val="24"/>
          <w:szCs w:val="24"/>
        </w:rPr>
        <w:t xml:space="preserve"> you </w:t>
      </w:r>
      <w:r>
        <w:rPr>
          <w:rFonts w:asciiTheme="minorHAnsi" w:hAnsiTheme="minorHAnsi" w:cstheme="minorBidi"/>
          <w:sz w:val="24"/>
          <w:szCs w:val="24"/>
        </w:rPr>
        <w:t>include</w:t>
      </w:r>
      <w:r w:rsidRPr="00A6210E">
        <w:rPr>
          <w:rFonts w:asciiTheme="minorHAnsi" w:hAnsiTheme="minorHAnsi" w:cstheme="minorBidi"/>
          <w:sz w:val="24"/>
          <w:szCs w:val="24"/>
        </w:rPr>
        <w:t xml:space="preserve"> their corresponding email addresses. Your recommender will be </w:t>
      </w:r>
      <w:r>
        <w:rPr>
          <w:rFonts w:asciiTheme="minorHAnsi" w:hAnsiTheme="minorHAnsi" w:cstheme="minorBidi"/>
          <w:sz w:val="24"/>
          <w:szCs w:val="24"/>
        </w:rPr>
        <w:t>granted</w:t>
      </w:r>
      <w:r w:rsidRPr="00A6210E">
        <w:rPr>
          <w:rFonts w:asciiTheme="minorHAnsi" w:hAnsiTheme="minorHAnsi" w:cstheme="minorBidi"/>
          <w:sz w:val="24"/>
          <w:szCs w:val="24"/>
        </w:rPr>
        <w:t xml:space="preserve"> an account to log in and complete the letter of reference, which will be delivered straight to the PharmGrad application.</w:t>
      </w:r>
      <w:r>
        <w:rPr>
          <w:rFonts w:asciiTheme="minorHAnsi" w:hAnsiTheme="minorHAnsi" w:cstheme="minorBidi"/>
          <w:sz w:val="24"/>
          <w:szCs w:val="24"/>
        </w:rPr>
        <w:t xml:space="preserve"> </w:t>
      </w:r>
      <w:r w:rsidRPr="00A6210E">
        <w:rPr>
          <w:rFonts w:asciiTheme="minorHAnsi" w:hAnsiTheme="minorHAnsi" w:cstheme="minorBidi"/>
          <w:sz w:val="24"/>
          <w:szCs w:val="24"/>
        </w:rPr>
        <w:t xml:space="preserve">In the email you </w:t>
      </w:r>
      <w:r w:rsidR="005707B1">
        <w:rPr>
          <w:rFonts w:asciiTheme="minorHAnsi" w:hAnsiTheme="minorHAnsi" w:cstheme="minorBidi"/>
          <w:sz w:val="24"/>
          <w:szCs w:val="24"/>
        </w:rPr>
        <w:t>will receive</w:t>
      </w:r>
      <w:r w:rsidRPr="00A6210E">
        <w:rPr>
          <w:rFonts w:asciiTheme="minorHAnsi" w:hAnsiTheme="minorHAnsi" w:cstheme="minorBidi"/>
          <w:sz w:val="24"/>
          <w:szCs w:val="24"/>
        </w:rPr>
        <w:t xml:space="preserve">, there will also be a link and a password for this </w:t>
      </w:r>
      <w:r w:rsidR="006C69F2" w:rsidRPr="00A6210E">
        <w:rPr>
          <w:rFonts w:asciiTheme="minorHAnsi" w:hAnsiTheme="minorHAnsi" w:cstheme="minorBidi"/>
          <w:sz w:val="24"/>
          <w:szCs w:val="24"/>
        </w:rPr>
        <w:t>purpose.</w:t>
      </w:r>
      <w:r w:rsidR="79B33DDC" w:rsidRPr="498CEFB2">
        <w:rPr>
          <w:rFonts w:asciiTheme="minorHAnsi" w:hAnsiTheme="minorHAnsi" w:cstheme="minorBidi"/>
          <w:sz w:val="24"/>
          <w:szCs w:val="24"/>
        </w:rPr>
        <w:t xml:space="preserve"> </w:t>
      </w:r>
    </w:p>
    <w:p w14:paraId="5565FB76" w14:textId="77777777" w:rsidR="008A1E50" w:rsidRPr="00D16788" w:rsidRDefault="008A1E50" w:rsidP="00317563">
      <w:pPr>
        <w:pStyle w:val="BodyText"/>
        <w:spacing w:before="60" w:after="60" w:line="252" w:lineRule="auto"/>
        <w:ind w:left="576" w:hanging="288"/>
        <w:jc w:val="both"/>
        <w:rPr>
          <w:rFonts w:asciiTheme="minorHAnsi" w:hAnsiTheme="minorHAnsi" w:cstheme="minorHAnsi"/>
        </w:rPr>
      </w:pPr>
    </w:p>
    <w:p w14:paraId="446CCDCF" w14:textId="153D4D76" w:rsidR="008A1E50" w:rsidRPr="00D16788" w:rsidRDefault="00F47CD4" w:rsidP="006B3903">
      <w:pPr>
        <w:pStyle w:val="ListParagraph"/>
        <w:numPr>
          <w:ilvl w:val="0"/>
          <w:numId w:val="6"/>
        </w:numPr>
        <w:tabs>
          <w:tab w:val="left" w:pos="838"/>
        </w:tabs>
        <w:spacing w:before="60" w:after="60" w:line="252" w:lineRule="auto"/>
        <w:jc w:val="both"/>
        <w:rPr>
          <w:rFonts w:asciiTheme="minorHAnsi" w:hAnsiTheme="minorHAnsi" w:cstheme="minorHAnsi"/>
          <w:sz w:val="24"/>
          <w:szCs w:val="24"/>
        </w:rPr>
      </w:pPr>
      <w:r w:rsidRPr="00D16788">
        <w:rPr>
          <w:rFonts w:asciiTheme="minorHAnsi" w:hAnsiTheme="minorHAnsi" w:cstheme="minorHAnsi"/>
          <w:sz w:val="24"/>
          <w:szCs w:val="24"/>
        </w:rPr>
        <w:t xml:space="preserve">Submit </w:t>
      </w:r>
      <w:r w:rsidR="00317563" w:rsidRPr="00D16788">
        <w:rPr>
          <w:rFonts w:asciiTheme="minorHAnsi" w:hAnsiTheme="minorHAnsi" w:cstheme="minorHAnsi"/>
          <w:sz w:val="24"/>
          <w:szCs w:val="24"/>
        </w:rPr>
        <w:t xml:space="preserve">a personal statement (essay) </w:t>
      </w:r>
      <w:r w:rsidRPr="00D16788">
        <w:rPr>
          <w:rFonts w:asciiTheme="minorHAnsi" w:hAnsiTheme="minorHAnsi" w:cstheme="minorHAnsi"/>
          <w:sz w:val="24"/>
          <w:szCs w:val="24"/>
        </w:rPr>
        <w:t xml:space="preserve">that includes </w:t>
      </w:r>
      <w:r w:rsidR="00317563" w:rsidRPr="00D16788">
        <w:rPr>
          <w:rFonts w:asciiTheme="minorHAnsi" w:hAnsiTheme="minorHAnsi" w:cstheme="minorHAnsi"/>
          <w:sz w:val="24"/>
          <w:szCs w:val="24"/>
        </w:rPr>
        <w:t xml:space="preserve">career goals and reasons </w:t>
      </w:r>
      <w:r w:rsidR="00811BD8" w:rsidRPr="00D16788">
        <w:rPr>
          <w:rFonts w:asciiTheme="minorHAnsi" w:hAnsiTheme="minorHAnsi" w:cstheme="minorHAnsi"/>
          <w:sz w:val="24"/>
          <w:szCs w:val="24"/>
        </w:rPr>
        <w:t xml:space="preserve">for interest </w:t>
      </w:r>
      <w:r w:rsidRPr="00D16788">
        <w:rPr>
          <w:rFonts w:asciiTheme="minorHAnsi" w:hAnsiTheme="minorHAnsi" w:cstheme="minorHAnsi"/>
          <w:sz w:val="24"/>
          <w:szCs w:val="24"/>
        </w:rPr>
        <w:t>in</w:t>
      </w:r>
      <w:r w:rsidR="00A63415" w:rsidRPr="00D16788">
        <w:rPr>
          <w:rFonts w:asciiTheme="minorHAnsi" w:hAnsiTheme="minorHAnsi" w:cstheme="minorHAnsi"/>
          <w:spacing w:val="-2"/>
          <w:sz w:val="24"/>
          <w:szCs w:val="24"/>
        </w:rPr>
        <w:t xml:space="preserve"> </w:t>
      </w:r>
      <w:r w:rsidR="00317563" w:rsidRPr="00D16788">
        <w:rPr>
          <w:rFonts w:asciiTheme="minorHAnsi" w:hAnsiTheme="minorHAnsi" w:cstheme="minorHAnsi"/>
          <w:sz w:val="24"/>
          <w:szCs w:val="24"/>
        </w:rPr>
        <w:t>the program</w:t>
      </w:r>
      <w:r w:rsidR="00A63415" w:rsidRPr="00D16788">
        <w:rPr>
          <w:rFonts w:asciiTheme="minorHAnsi" w:hAnsiTheme="minorHAnsi" w:cstheme="minorHAnsi"/>
          <w:sz w:val="24"/>
          <w:szCs w:val="24"/>
        </w:rPr>
        <w:t>, research experience, accomplishments</w:t>
      </w:r>
      <w:r w:rsidR="00E5742C">
        <w:rPr>
          <w:rFonts w:asciiTheme="minorHAnsi" w:hAnsiTheme="minorHAnsi" w:cstheme="minorHAnsi"/>
          <w:sz w:val="24"/>
          <w:szCs w:val="24"/>
        </w:rPr>
        <w:t>,</w:t>
      </w:r>
      <w:r w:rsidR="00A63415" w:rsidRPr="00D16788">
        <w:rPr>
          <w:rFonts w:asciiTheme="minorHAnsi" w:hAnsiTheme="minorHAnsi" w:cstheme="minorHAnsi"/>
          <w:sz w:val="24"/>
          <w:szCs w:val="24"/>
        </w:rPr>
        <w:t xml:space="preserve"> and awards or publications, if </w:t>
      </w:r>
      <w:r w:rsidR="00A63415" w:rsidRPr="00D16788">
        <w:rPr>
          <w:rFonts w:asciiTheme="minorHAnsi" w:hAnsiTheme="minorHAnsi" w:cstheme="minorHAnsi"/>
          <w:sz w:val="24"/>
          <w:szCs w:val="24"/>
        </w:rPr>
        <w:lastRenderedPageBreak/>
        <w:t>any</w:t>
      </w:r>
      <w:r w:rsidR="00317563" w:rsidRPr="00D16788">
        <w:rPr>
          <w:rFonts w:asciiTheme="minorHAnsi" w:hAnsiTheme="minorHAnsi" w:cstheme="minorHAnsi"/>
          <w:sz w:val="24"/>
          <w:szCs w:val="24"/>
        </w:rPr>
        <w:t xml:space="preserve"> (</w:t>
      </w:r>
      <w:r w:rsidR="000D7C4B" w:rsidRPr="00D16788">
        <w:rPr>
          <w:rFonts w:asciiTheme="minorHAnsi" w:hAnsiTheme="minorHAnsi" w:cstheme="minorHAnsi"/>
          <w:sz w:val="24"/>
          <w:szCs w:val="24"/>
        </w:rPr>
        <w:t>max. 8</w:t>
      </w:r>
      <w:r w:rsidR="00317563" w:rsidRPr="00D16788">
        <w:rPr>
          <w:rFonts w:asciiTheme="minorHAnsi" w:hAnsiTheme="minorHAnsi" w:cstheme="minorHAnsi"/>
          <w:sz w:val="24"/>
          <w:szCs w:val="24"/>
        </w:rPr>
        <w:t>00</w:t>
      </w:r>
      <w:r w:rsidR="00317563" w:rsidRPr="00D16788">
        <w:rPr>
          <w:rFonts w:asciiTheme="minorHAnsi" w:hAnsiTheme="minorHAnsi" w:cstheme="minorHAnsi"/>
          <w:spacing w:val="1"/>
          <w:sz w:val="24"/>
          <w:szCs w:val="24"/>
        </w:rPr>
        <w:t xml:space="preserve"> </w:t>
      </w:r>
      <w:r w:rsidR="00317563" w:rsidRPr="00D16788">
        <w:rPr>
          <w:rFonts w:asciiTheme="minorHAnsi" w:hAnsiTheme="minorHAnsi" w:cstheme="minorHAnsi"/>
          <w:sz w:val="24"/>
          <w:szCs w:val="24"/>
        </w:rPr>
        <w:t>words).</w:t>
      </w:r>
      <w:r w:rsidR="00C3051B" w:rsidRPr="00D16788">
        <w:rPr>
          <w:rFonts w:asciiTheme="minorHAnsi" w:hAnsiTheme="minorHAnsi" w:cstheme="minorHAnsi"/>
          <w:sz w:val="24"/>
          <w:szCs w:val="24"/>
        </w:rPr>
        <w:t xml:space="preserve"> </w:t>
      </w:r>
      <w:r w:rsidR="00811BD8" w:rsidRPr="00D16788">
        <w:rPr>
          <w:rFonts w:asciiTheme="minorHAnsi" w:hAnsiTheme="minorHAnsi" w:cstheme="minorHAnsi"/>
          <w:sz w:val="24"/>
          <w:szCs w:val="24"/>
        </w:rPr>
        <w:t xml:space="preserve">Upload the essay directly to your admission application at </w:t>
      </w:r>
      <w:r w:rsidR="00D16788">
        <w:rPr>
          <w:rFonts w:ascii="Calibri" w:hAnsi="Calibri" w:cs="Calibri"/>
          <w:color w:val="000000"/>
          <w:shd w:val="clear" w:color="auto" w:fill="FFFFFF"/>
        </w:rPr>
        <w:t> </w:t>
      </w:r>
      <w:hyperlink r:id="rId12" w:tgtFrame="_blank" w:tooltip="Original URL: https://solicitud.upr.edu/. Click or tap if you trust this link." w:history="1">
        <w:r w:rsidR="00D16788">
          <w:rPr>
            <w:rStyle w:val="Hyperlink"/>
            <w:rFonts w:ascii="Calibri" w:hAnsi="Calibri" w:cs="Calibri"/>
            <w:bdr w:val="none" w:sz="0" w:space="0" w:color="auto" w:frame="1"/>
            <w:shd w:val="clear" w:color="auto" w:fill="FFFFFF"/>
          </w:rPr>
          <w:t>https://solicitud.upr.edu/</w:t>
        </w:r>
      </w:hyperlink>
      <w:r w:rsidR="00811BD8" w:rsidRPr="00D16788">
        <w:rPr>
          <w:rFonts w:asciiTheme="minorHAnsi" w:hAnsiTheme="minorHAnsi" w:cstheme="minorHAnsi"/>
          <w:sz w:val="24"/>
          <w:szCs w:val="24"/>
        </w:rPr>
        <w:t xml:space="preserve"> as indicated</w:t>
      </w:r>
      <w:r w:rsidR="006B3903" w:rsidRPr="00D16788">
        <w:rPr>
          <w:rFonts w:asciiTheme="minorHAnsi" w:hAnsiTheme="minorHAnsi" w:cstheme="minorHAnsi"/>
          <w:sz w:val="24"/>
          <w:szCs w:val="24"/>
        </w:rPr>
        <w:t>.</w:t>
      </w:r>
    </w:p>
    <w:p w14:paraId="4CCAECD7" w14:textId="77777777" w:rsidR="00BE02EC" w:rsidRPr="00D16788" w:rsidRDefault="00BE02EC" w:rsidP="00317563">
      <w:pPr>
        <w:pStyle w:val="ListParagraph"/>
        <w:rPr>
          <w:rFonts w:asciiTheme="minorHAnsi" w:hAnsiTheme="minorHAnsi" w:cstheme="minorHAnsi"/>
          <w:color w:val="212121"/>
          <w:sz w:val="24"/>
          <w:szCs w:val="24"/>
        </w:rPr>
      </w:pPr>
    </w:p>
    <w:p w14:paraId="1FECE061" w14:textId="0D9FC63E" w:rsidR="008A1E50" w:rsidRPr="00D16788" w:rsidRDefault="442A4B7C" w:rsidP="498CEFB2">
      <w:pPr>
        <w:pStyle w:val="ListParagraph"/>
        <w:numPr>
          <w:ilvl w:val="0"/>
          <w:numId w:val="6"/>
        </w:numPr>
        <w:tabs>
          <w:tab w:val="left" w:pos="838"/>
        </w:tabs>
        <w:spacing w:before="60" w:after="60" w:line="252" w:lineRule="auto"/>
        <w:jc w:val="both"/>
        <w:rPr>
          <w:rFonts w:asciiTheme="minorHAnsi" w:hAnsiTheme="minorHAnsi" w:cstheme="minorBidi"/>
          <w:color w:val="212121"/>
          <w:sz w:val="24"/>
          <w:szCs w:val="24"/>
        </w:rPr>
      </w:pPr>
      <w:r w:rsidRPr="498CEFB2">
        <w:rPr>
          <w:rFonts w:asciiTheme="minorHAnsi" w:hAnsiTheme="minorHAnsi" w:cstheme="minorBidi"/>
          <w:color w:val="212121"/>
          <w:sz w:val="24"/>
          <w:szCs w:val="24"/>
        </w:rPr>
        <w:t>FOREIGN STUDENTS: Students residing abroad must contact the Admissions</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Office to obtain information on all the documents required in the Admission</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Application.</w:t>
      </w:r>
      <w:r w:rsidR="6B893638" w:rsidRPr="498CEFB2">
        <w:rPr>
          <w:rFonts w:asciiTheme="minorHAnsi" w:hAnsiTheme="minorHAnsi" w:cstheme="minorBidi"/>
          <w:color w:val="212121"/>
          <w:sz w:val="24"/>
          <w:szCs w:val="24"/>
        </w:rPr>
        <w:t xml:space="preserve"> See also </w:t>
      </w:r>
      <w:r w:rsidR="4E6561E6" w:rsidRPr="498CEFB2">
        <w:rPr>
          <w:rFonts w:asciiTheme="minorHAnsi" w:hAnsiTheme="minorHAnsi" w:cstheme="minorBidi"/>
          <w:color w:val="212121"/>
          <w:sz w:val="24"/>
          <w:szCs w:val="24"/>
        </w:rPr>
        <w:t xml:space="preserve">information </w:t>
      </w:r>
      <w:r w:rsidR="6B893638" w:rsidRPr="498CEFB2">
        <w:rPr>
          <w:rFonts w:asciiTheme="minorHAnsi" w:hAnsiTheme="minorHAnsi" w:cstheme="minorBidi"/>
          <w:color w:val="212121"/>
          <w:sz w:val="24"/>
          <w:szCs w:val="24"/>
        </w:rPr>
        <w:t xml:space="preserve">at </w:t>
      </w:r>
      <w:hyperlink r:id="rId13" w:history="1">
        <w:r w:rsidR="6B893638" w:rsidRPr="498CEFB2">
          <w:rPr>
            <w:rStyle w:val="Hyperlink"/>
            <w:rFonts w:asciiTheme="minorHAnsi" w:hAnsiTheme="minorHAnsi" w:cstheme="minorBidi"/>
            <w:sz w:val="24"/>
            <w:szCs w:val="24"/>
          </w:rPr>
          <w:t>https://preguntame.rcm.upr.edu/no-residentes-pr/</w:t>
        </w:r>
      </w:hyperlink>
      <w:r w:rsidR="4E6561E6" w:rsidRPr="498CEFB2">
        <w:rPr>
          <w:rFonts w:asciiTheme="minorHAnsi" w:hAnsiTheme="minorHAnsi" w:cstheme="minorBidi"/>
          <w:color w:val="212121"/>
          <w:sz w:val="24"/>
          <w:szCs w:val="24"/>
        </w:rPr>
        <w:t>.</w:t>
      </w:r>
      <w:r w:rsidR="6B893638" w:rsidRPr="498CEFB2">
        <w:rPr>
          <w:rFonts w:asciiTheme="minorHAnsi" w:hAnsiTheme="minorHAnsi" w:cstheme="minorBidi"/>
          <w:color w:val="212121"/>
          <w:sz w:val="24"/>
          <w:szCs w:val="24"/>
        </w:rPr>
        <w:t xml:space="preserve"> </w:t>
      </w:r>
      <w:r w:rsidRPr="498CEFB2">
        <w:rPr>
          <w:rFonts w:asciiTheme="minorHAnsi" w:hAnsiTheme="minorHAnsi" w:cstheme="minorBidi"/>
          <w:color w:val="212121"/>
          <w:sz w:val="24"/>
          <w:szCs w:val="24"/>
        </w:rPr>
        <w:t>Academic records must be submitted through World Educational</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Services,</w:t>
      </w:r>
      <w:r w:rsidRPr="498CEFB2">
        <w:rPr>
          <w:rFonts w:asciiTheme="minorHAnsi" w:hAnsiTheme="minorHAnsi" w:cstheme="minorBidi"/>
          <w:color w:val="212121"/>
          <w:spacing w:val="-1"/>
          <w:sz w:val="24"/>
          <w:szCs w:val="24"/>
        </w:rPr>
        <w:t xml:space="preserve"> </w:t>
      </w:r>
      <w:hyperlink r:id="rId14" w:history="1">
        <w:r w:rsidR="74107A87" w:rsidRPr="498CEFB2">
          <w:rPr>
            <w:rStyle w:val="Hyperlink"/>
            <w:rFonts w:asciiTheme="minorHAnsi" w:hAnsiTheme="minorHAnsi" w:cstheme="minorBidi"/>
            <w:sz w:val="24"/>
            <w:szCs w:val="24"/>
          </w:rPr>
          <w:t>https://www.wes.org/</w:t>
        </w:r>
      </w:hyperlink>
      <w:r w:rsidR="74107A87" w:rsidRPr="498CEFB2">
        <w:rPr>
          <w:rFonts w:asciiTheme="minorHAnsi" w:hAnsiTheme="minorHAnsi" w:cstheme="minorBidi"/>
          <w:sz w:val="24"/>
          <w:szCs w:val="24"/>
        </w:rPr>
        <w:t xml:space="preserve"> </w:t>
      </w:r>
      <w:r w:rsidRPr="498CEFB2">
        <w:rPr>
          <w:rFonts w:asciiTheme="minorHAnsi" w:hAnsiTheme="minorHAnsi" w:cstheme="minorBidi"/>
          <w:color w:val="212121"/>
          <w:sz w:val="24"/>
          <w:szCs w:val="24"/>
        </w:rPr>
        <w:t>for</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conversion</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to</w:t>
      </w:r>
      <w:r w:rsidRPr="498CEFB2">
        <w:rPr>
          <w:rFonts w:asciiTheme="minorHAnsi" w:hAnsiTheme="minorHAnsi" w:cstheme="minorBidi"/>
          <w:color w:val="212121"/>
          <w:spacing w:val="-4"/>
          <w:sz w:val="24"/>
          <w:szCs w:val="24"/>
        </w:rPr>
        <w:t xml:space="preserve"> </w:t>
      </w:r>
      <w:r w:rsidRPr="498CEFB2">
        <w:rPr>
          <w:rFonts w:asciiTheme="minorHAnsi" w:hAnsiTheme="minorHAnsi" w:cstheme="minorBidi"/>
          <w:color w:val="212121"/>
          <w:sz w:val="24"/>
          <w:szCs w:val="24"/>
        </w:rPr>
        <w:t>the</w:t>
      </w:r>
      <w:r w:rsidRPr="498CEFB2">
        <w:rPr>
          <w:rFonts w:asciiTheme="minorHAnsi" w:hAnsiTheme="minorHAnsi" w:cstheme="minorBidi"/>
          <w:color w:val="212121"/>
          <w:spacing w:val="-6"/>
          <w:sz w:val="24"/>
          <w:szCs w:val="24"/>
        </w:rPr>
        <w:t xml:space="preserve"> </w:t>
      </w:r>
      <w:r w:rsidRPr="498CEFB2">
        <w:rPr>
          <w:rFonts w:asciiTheme="minorHAnsi" w:hAnsiTheme="minorHAnsi" w:cstheme="minorBidi"/>
          <w:color w:val="212121"/>
          <w:sz w:val="24"/>
          <w:szCs w:val="24"/>
        </w:rPr>
        <w:t>American</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system.</w:t>
      </w:r>
      <w:r w:rsidRPr="498CEFB2">
        <w:rPr>
          <w:rFonts w:asciiTheme="minorHAnsi" w:hAnsiTheme="minorHAnsi" w:cstheme="minorBidi"/>
          <w:color w:val="212121"/>
          <w:spacing w:val="-4"/>
          <w:sz w:val="24"/>
          <w:szCs w:val="24"/>
        </w:rPr>
        <w:t xml:space="preserve"> </w:t>
      </w:r>
      <w:r w:rsidR="522097CE" w:rsidRPr="498CEFB2">
        <w:rPr>
          <w:rFonts w:asciiTheme="minorHAnsi" w:hAnsiTheme="minorHAnsi" w:cstheme="minorBidi"/>
          <w:color w:val="212121"/>
          <w:sz w:val="24"/>
          <w:szCs w:val="24"/>
        </w:rPr>
        <w:t xml:space="preserve">This </w:t>
      </w:r>
      <w:r w:rsidR="00E5742C" w:rsidRPr="498CEFB2">
        <w:rPr>
          <w:rFonts w:asciiTheme="minorHAnsi" w:hAnsiTheme="minorHAnsi" w:cstheme="minorBidi"/>
          <w:color w:val="212121"/>
          <w:sz w:val="24"/>
          <w:szCs w:val="24"/>
        </w:rPr>
        <w:t>requiremen</w:t>
      </w:r>
      <w:r w:rsidR="00E5742C">
        <w:rPr>
          <w:rFonts w:asciiTheme="minorHAnsi" w:hAnsiTheme="minorHAnsi" w:cstheme="minorBidi"/>
          <w:color w:val="212121"/>
          <w:sz w:val="24"/>
          <w:szCs w:val="24"/>
        </w:rPr>
        <w:t xml:space="preserve">t </w:t>
      </w:r>
      <w:r w:rsidRPr="498CEFB2">
        <w:rPr>
          <w:rFonts w:asciiTheme="minorHAnsi" w:hAnsiTheme="minorHAnsi" w:cstheme="minorBidi"/>
          <w:color w:val="212121"/>
          <w:sz w:val="24"/>
          <w:szCs w:val="24"/>
        </w:rPr>
        <w:t>applies</w:t>
      </w:r>
      <w:r w:rsidR="00802AAE">
        <w:rPr>
          <w:rFonts w:asciiTheme="minorHAnsi" w:hAnsiTheme="minorHAnsi" w:cstheme="minorBidi"/>
          <w:color w:val="212121"/>
          <w:sz w:val="24"/>
          <w:szCs w:val="24"/>
        </w:rPr>
        <w:t xml:space="preserve"> also </w:t>
      </w:r>
      <w:r w:rsidRPr="498CEFB2">
        <w:rPr>
          <w:rFonts w:asciiTheme="minorHAnsi" w:hAnsiTheme="minorHAnsi" w:cstheme="minorBidi"/>
          <w:color w:val="212121"/>
          <w:sz w:val="24"/>
          <w:szCs w:val="24"/>
        </w:rPr>
        <w:t>to</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all</w:t>
      </w:r>
      <w:r w:rsidRPr="498CEFB2">
        <w:rPr>
          <w:rFonts w:asciiTheme="minorHAnsi" w:hAnsiTheme="minorHAnsi" w:cstheme="minorBidi"/>
          <w:color w:val="212121"/>
          <w:spacing w:val="-3"/>
          <w:sz w:val="24"/>
          <w:szCs w:val="24"/>
        </w:rPr>
        <w:t xml:space="preserve"> </w:t>
      </w:r>
      <w:r w:rsidRPr="498CEFB2">
        <w:rPr>
          <w:rFonts w:asciiTheme="minorHAnsi" w:hAnsiTheme="minorHAnsi" w:cstheme="minorBidi"/>
          <w:color w:val="212121"/>
          <w:sz w:val="24"/>
          <w:szCs w:val="24"/>
        </w:rPr>
        <w:t>applicants</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who</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have</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studied</w:t>
      </w:r>
      <w:r w:rsidRPr="498CEFB2">
        <w:rPr>
          <w:rFonts w:asciiTheme="minorHAnsi" w:hAnsiTheme="minorHAnsi" w:cstheme="minorBidi"/>
          <w:color w:val="212121"/>
          <w:spacing w:val="-1"/>
          <w:sz w:val="24"/>
          <w:szCs w:val="24"/>
        </w:rPr>
        <w:t xml:space="preserve"> </w:t>
      </w:r>
      <w:r w:rsidRPr="498CEFB2">
        <w:rPr>
          <w:rFonts w:asciiTheme="minorHAnsi" w:hAnsiTheme="minorHAnsi" w:cstheme="minorBidi"/>
          <w:color w:val="212121"/>
          <w:sz w:val="24"/>
          <w:szCs w:val="24"/>
        </w:rPr>
        <w:t>at</w:t>
      </w:r>
      <w:r w:rsidRPr="498CEFB2">
        <w:rPr>
          <w:rFonts w:asciiTheme="minorHAnsi" w:hAnsiTheme="minorHAnsi" w:cstheme="minorBidi"/>
          <w:color w:val="212121"/>
          <w:spacing w:val="-2"/>
          <w:sz w:val="24"/>
          <w:szCs w:val="24"/>
        </w:rPr>
        <w:t xml:space="preserve"> </w:t>
      </w:r>
      <w:r w:rsidRPr="498CEFB2">
        <w:rPr>
          <w:rFonts w:asciiTheme="minorHAnsi" w:hAnsiTheme="minorHAnsi" w:cstheme="minorBidi"/>
          <w:color w:val="212121"/>
          <w:sz w:val="24"/>
          <w:szCs w:val="24"/>
        </w:rPr>
        <w:t>international</w:t>
      </w:r>
      <w:r w:rsidRPr="498CEFB2">
        <w:rPr>
          <w:rFonts w:asciiTheme="minorHAnsi" w:hAnsiTheme="minorHAnsi" w:cstheme="minorBidi"/>
          <w:color w:val="212121"/>
          <w:spacing w:val="4"/>
          <w:sz w:val="24"/>
          <w:szCs w:val="24"/>
        </w:rPr>
        <w:t xml:space="preserve"> </w:t>
      </w:r>
      <w:r w:rsidRPr="498CEFB2">
        <w:rPr>
          <w:rFonts w:asciiTheme="minorHAnsi" w:hAnsiTheme="minorHAnsi" w:cstheme="minorBidi"/>
          <w:color w:val="212121"/>
          <w:sz w:val="24"/>
          <w:szCs w:val="24"/>
        </w:rPr>
        <w:t>universities.</w:t>
      </w:r>
    </w:p>
    <w:p w14:paraId="5D68AEC5" w14:textId="77777777" w:rsidR="00BE02EC" w:rsidRPr="00D16788" w:rsidRDefault="00BE02EC" w:rsidP="00317563">
      <w:pPr>
        <w:pStyle w:val="ListParagraph"/>
        <w:tabs>
          <w:tab w:val="left" w:pos="838"/>
        </w:tabs>
        <w:spacing w:before="60" w:after="60" w:line="252" w:lineRule="auto"/>
        <w:ind w:left="576" w:right="0" w:firstLine="0"/>
        <w:jc w:val="both"/>
        <w:rPr>
          <w:rFonts w:asciiTheme="minorHAnsi" w:hAnsiTheme="minorHAnsi" w:cstheme="minorHAnsi"/>
          <w:color w:val="212121"/>
          <w:sz w:val="24"/>
          <w:szCs w:val="24"/>
        </w:rPr>
      </w:pPr>
    </w:p>
    <w:p w14:paraId="1405AAFD" w14:textId="77711EB1" w:rsidR="008A1E50" w:rsidRPr="00D16788" w:rsidRDefault="442A4B7C" w:rsidP="498CEFB2">
      <w:pPr>
        <w:pStyle w:val="BodyText"/>
        <w:numPr>
          <w:ilvl w:val="0"/>
          <w:numId w:val="1"/>
        </w:numPr>
        <w:spacing w:before="60" w:after="60" w:line="252" w:lineRule="auto"/>
        <w:jc w:val="both"/>
        <w:rPr>
          <w:rFonts w:asciiTheme="minorHAnsi" w:hAnsiTheme="minorHAnsi" w:cstheme="minorBidi"/>
        </w:rPr>
      </w:pPr>
      <w:r w:rsidRPr="498CEFB2">
        <w:rPr>
          <w:rFonts w:asciiTheme="minorHAnsi" w:hAnsiTheme="minorHAnsi" w:cstheme="minorBidi"/>
          <w:color w:val="212121"/>
        </w:rPr>
        <w:t>Study costs vary according to your country of origin. For more</w:t>
      </w:r>
      <w:r w:rsidRPr="498CEFB2">
        <w:rPr>
          <w:rFonts w:asciiTheme="minorHAnsi" w:hAnsiTheme="minorHAnsi" w:cstheme="minorBidi"/>
          <w:color w:val="212121"/>
          <w:spacing w:val="1"/>
        </w:rPr>
        <w:t xml:space="preserve"> </w:t>
      </w:r>
      <w:r w:rsidRPr="498CEFB2">
        <w:rPr>
          <w:rFonts w:asciiTheme="minorHAnsi" w:hAnsiTheme="minorHAnsi" w:cstheme="minorBidi"/>
          <w:color w:val="212121"/>
        </w:rPr>
        <w:t>information, you should contact the Tax Office at (787) 758-</w:t>
      </w:r>
      <w:r w:rsidR="33C94E81" w:rsidRPr="498CEFB2">
        <w:rPr>
          <w:rFonts w:asciiTheme="minorHAnsi" w:hAnsiTheme="minorHAnsi" w:cstheme="minorBidi"/>
          <w:color w:val="212121"/>
        </w:rPr>
        <w:t>2525 ext.</w:t>
      </w:r>
      <w:r w:rsidRPr="498CEFB2">
        <w:rPr>
          <w:rFonts w:asciiTheme="minorHAnsi" w:hAnsiTheme="minorHAnsi" w:cstheme="minorBidi"/>
          <w:color w:val="212121"/>
          <w:spacing w:val="-1"/>
        </w:rPr>
        <w:t xml:space="preserve"> </w:t>
      </w:r>
      <w:r w:rsidRPr="498CEFB2">
        <w:rPr>
          <w:rFonts w:asciiTheme="minorHAnsi" w:hAnsiTheme="minorHAnsi" w:cstheme="minorBidi"/>
          <w:color w:val="212121"/>
        </w:rPr>
        <w:t>1207</w:t>
      </w:r>
    </w:p>
    <w:p w14:paraId="387D6335" w14:textId="77777777" w:rsidR="008A1E50" w:rsidRPr="00D16788" w:rsidRDefault="008A1E50" w:rsidP="00317563">
      <w:pPr>
        <w:pStyle w:val="BodyText"/>
        <w:spacing w:before="60" w:after="60" w:line="252" w:lineRule="auto"/>
        <w:ind w:left="2880"/>
        <w:jc w:val="both"/>
        <w:rPr>
          <w:rFonts w:asciiTheme="minorHAnsi" w:hAnsiTheme="minorHAnsi" w:cstheme="minorHAnsi"/>
        </w:rPr>
      </w:pPr>
    </w:p>
    <w:p w14:paraId="27911B00" w14:textId="16701AC1" w:rsidR="008A1E50" w:rsidRPr="00D16788" w:rsidRDefault="442A4B7C" w:rsidP="498CEFB2">
      <w:pPr>
        <w:pStyle w:val="BodyText"/>
        <w:numPr>
          <w:ilvl w:val="0"/>
          <w:numId w:val="1"/>
        </w:numPr>
        <w:spacing w:before="60" w:after="60" w:line="252" w:lineRule="auto"/>
        <w:jc w:val="both"/>
        <w:rPr>
          <w:rFonts w:asciiTheme="minorHAnsi" w:hAnsiTheme="minorHAnsi" w:cstheme="minorBidi"/>
        </w:rPr>
      </w:pPr>
      <w:r w:rsidRPr="498CEFB2">
        <w:rPr>
          <w:rFonts w:asciiTheme="minorHAnsi" w:hAnsiTheme="minorHAnsi" w:cstheme="minorBidi"/>
          <w:color w:val="212121"/>
        </w:rPr>
        <w:t>Non-domiciled</w:t>
      </w:r>
      <w:r w:rsidRPr="498CEFB2">
        <w:rPr>
          <w:rFonts w:asciiTheme="minorHAnsi" w:hAnsiTheme="minorHAnsi" w:cstheme="minorBidi"/>
          <w:color w:val="212121"/>
          <w:spacing w:val="-1"/>
        </w:rPr>
        <w:t xml:space="preserve"> </w:t>
      </w:r>
      <w:r w:rsidRPr="498CEFB2">
        <w:rPr>
          <w:rFonts w:asciiTheme="minorHAnsi" w:hAnsiTheme="minorHAnsi" w:cstheme="minorBidi"/>
          <w:color w:val="212121"/>
        </w:rPr>
        <w:t>students</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from</w:t>
      </w:r>
      <w:r w:rsidRPr="498CEFB2">
        <w:rPr>
          <w:rFonts w:asciiTheme="minorHAnsi" w:hAnsiTheme="minorHAnsi" w:cstheme="minorBidi"/>
          <w:color w:val="212121"/>
          <w:spacing w:val="-3"/>
        </w:rPr>
        <w:t xml:space="preserve"> </w:t>
      </w:r>
      <w:r w:rsidRPr="498CEFB2">
        <w:rPr>
          <w:rFonts w:asciiTheme="minorHAnsi" w:hAnsiTheme="minorHAnsi" w:cstheme="minorBidi"/>
          <w:color w:val="212121"/>
        </w:rPr>
        <w:t>the</w:t>
      </w:r>
      <w:r w:rsidRPr="498CEFB2">
        <w:rPr>
          <w:rFonts w:asciiTheme="minorHAnsi" w:hAnsiTheme="minorHAnsi" w:cstheme="minorBidi"/>
          <w:color w:val="212121"/>
          <w:spacing w:val="-4"/>
        </w:rPr>
        <w:t xml:space="preserve"> </w:t>
      </w:r>
      <w:r w:rsidRPr="498CEFB2">
        <w:rPr>
          <w:rFonts w:asciiTheme="minorHAnsi" w:hAnsiTheme="minorHAnsi" w:cstheme="minorBidi"/>
          <w:color w:val="212121"/>
        </w:rPr>
        <w:t>United</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States</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will</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pay</w:t>
      </w:r>
      <w:r w:rsidRPr="498CEFB2">
        <w:rPr>
          <w:rFonts w:asciiTheme="minorHAnsi" w:hAnsiTheme="minorHAnsi" w:cstheme="minorBidi"/>
          <w:color w:val="212121"/>
          <w:spacing w:val="-5"/>
        </w:rPr>
        <w:t xml:space="preserve"> </w:t>
      </w:r>
      <w:r w:rsidRPr="498CEFB2">
        <w:rPr>
          <w:rFonts w:asciiTheme="minorHAnsi" w:hAnsiTheme="minorHAnsi" w:cstheme="minorBidi"/>
          <w:color w:val="212121"/>
        </w:rPr>
        <w:t>for</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tuition</w:t>
      </w:r>
      <w:r w:rsidRPr="498CEFB2">
        <w:rPr>
          <w:rFonts w:asciiTheme="minorHAnsi" w:hAnsiTheme="minorHAnsi" w:cstheme="minorBidi"/>
          <w:color w:val="212121"/>
          <w:spacing w:val="-63"/>
        </w:rPr>
        <w:t xml:space="preserve"> </w:t>
      </w:r>
      <w:r w:rsidRPr="498CEFB2">
        <w:rPr>
          <w:rFonts w:asciiTheme="minorHAnsi" w:hAnsiTheme="minorHAnsi" w:cstheme="minorBidi"/>
          <w:color w:val="212121"/>
        </w:rPr>
        <w:t xml:space="preserve">fees </w:t>
      </w:r>
      <w:r w:rsidR="00653FAB">
        <w:rPr>
          <w:rFonts w:asciiTheme="minorHAnsi" w:hAnsiTheme="minorHAnsi" w:cstheme="minorBidi"/>
          <w:color w:val="212121"/>
        </w:rPr>
        <w:t>which</w:t>
      </w:r>
      <w:r w:rsidRPr="498CEFB2">
        <w:rPr>
          <w:rFonts w:asciiTheme="minorHAnsi" w:hAnsiTheme="minorHAnsi" w:cstheme="minorBidi"/>
          <w:color w:val="212121"/>
        </w:rPr>
        <w:t xml:space="preserve"> Puerto Rico residents would pay if they studied at the</w:t>
      </w:r>
      <w:r w:rsidRPr="498CEFB2">
        <w:rPr>
          <w:rFonts w:asciiTheme="minorHAnsi" w:hAnsiTheme="minorHAnsi" w:cstheme="minorBidi"/>
          <w:color w:val="212121"/>
          <w:spacing w:val="1"/>
        </w:rPr>
        <w:t xml:space="preserve"> </w:t>
      </w:r>
      <w:r w:rsidRPr="498CEFB2">
        <w:rPr>
          <w:rFonts w:asciiTheme="minorHAnsi" w:hAnsiTheme="minorHAnsi" w:cstheme="minorBidi"/>
          <w:color w:val="212121"/>
        </w:rPr>
        <w:t>state</w:t>
      </w:r>
      <w:r w:rsidRPr="498CEFB2">
        <w:rPr>
          <w:rFonts w:asciiTheme="minorHAnsi" w:hAnsiTheme="minorHAnsi" w:cstheme="minorBidi"/>
          <w:color w:val="212121"/>
          <w:spacing w:val="-2"/>
        </w:rPr>
        <w:t xml:space="preserve"> </w:t>
      </w:r>
      <w:r w:rsidRPr="498CEFB2">
        <w:rPr>
          <w:rFonts w:asciiTheme="minorHAnsi" w:hAnsiTheme="minorHAnsi" w:cstheme="minorBidi"/>
          <w:color w:val="212121"/>
        </w:rPr>
        <w:t>universities where they</w:t>
      </w:r>
      <w:r w:rsidRPr="498CEFB2">
        <w:rPr>
          <w:rFonts w:asciiTheme="minorHAnsi" w:hAnsiTheme="minorHAnsi" w:cstheme="minorBidi"/>
          <w:color w:val="212121"/>
          <w:spacing w:val="-3"/>
        </w:rPr>
        <w:t xml:space="preserve"> </w:t>
      </w:r>
      <w:r w:rsidRPr="498CEFB2">
        <w:rPr>
          <w:rFonts w:asciiTheme="minorHAnsi" w:hAnsiTheme="minorHAnsi" w:cstheme="minorBidi"/>
          <w:color w:val="212121"/>
        </w:rPr>
        <w:t>come</w:t>
      </w:r>
      <w:r w:rsidRPr="498CEFB2">
        <w:rPr>
          <w:rFonts w:asciiTheme="minorHAnsi" w:hAnsiTheme="minorHAnsi" w:cstheme="minorBidi"/>
          <w:color w:val="212121"/>
          <w:spacing w:val="-3"/>
        </w:rPr>
        <w:t xml:space="preserve"> </w:t>
      </w:r>
      <w:r w:rsidRPr="498CEFB2">
        <w:rPr>
          <w:rFonts w:asciiTheme="minorHAnsi" w:hAnsiTheme="minorHAnsi" w:cstheme="minorBidi"/>
          <w:color w:val="212121"/>
        </w:rPr>
        <w:t>from.</w:t>
      </w:r>
    </w:p>
    <w:p w14:paraId="34847853" w14:textId="2904870A" w:rsidR="498CEFB2" w:rsidRDefault="498CEFB2" w:rsidP="498CEFB2">
      <w:pPr>
        <w:pStyle w:val="BodyText"/>
        <w:spacing w:before="60" w:after="60" w:line="252" w:lineRule="auto"/>
        <w:ind w:left="1080"/>
        <w:jc w:val="both"/>
        <w:rPr>
          <w:rFonts w:asciiTheme="minorHAnsi" w:hAnsiTheme="minorHAnsi" w:cstheme="minorBidi"/>
        </w:rPr>
      </w:pPr>
    </w:p>
    <w:p w14:paraId="03C983EB" w14:textId="595E5779" w:rsidR="001B1A23" w:rsidRDefault="352C24AA" w:rsidP="001B1A23">
      <w:pPr>
        <w:pStyle w:val="ListParagraph"/>
        <w:numPr>
          <w:ilvl w:val="0"/>
          <w:numId w:val="6"/>
        </w:numPr>
        <w:tabs>
          <w:tab w:val="left" w:pos="838"/>
        </w:tabs>
        <w:spacing w:before="60" w:after="60" w:line="252" w:lineRule="auto"/>
        <w:ind w:left="576" w:hanging="288"/>
        <w:jc w:val="both"/>
        <w:rPr>
          <w:rFonts w:asciiTheme="minorHAnsi" w:hAnsiTheme="minorHAnsi" w:cstheme="minorBidi"/>
          <w:sz w:val="24"/>
          <w:szCs w:val="24"/>
        </w:rPr>
      </w:pPr>
      <w:r w:rsidRPr="498CEFB2">
        <w:rPr>
          <w:rFonts w:asciiTheme="minorHAnsi" w:hAnsiTheme="minorHAnsi" w:cstheme="minorBidi"/>
          <w:color w:val="212121"/>
          <w:sz w:val="24"/>
          <w:szCs w:val="24"/>
        </w:rPr>
        <w:t>All questions or inquiries</w:t>
      </w:r>
      <w:r w:rsidR="442A4B7C" w:rsidRPr="498CEFB2">
        <w:rPr>
          <w:rFonts w:asciiTheme="minorHAnsi" w:hAnsiTheme="minorHAnsi" w:cstheme="minorBidi"/>
          <w:color w:val="212121"/>
          <w:sz w:val="24"/>
          <w:szCs w:val="24"/>
        </w:rPr>
        <w:t xml:space="preserve"> </w:t>
      </w:r>
      <w:r w:rsidRPr="498CEFB2">
        <w:rPr>
          <w:rFonts w:asciiTheme="minorHAnsi" w:hAnsiTheme="minorHAnsi" w:cstheme="minorBidi"/>
          <w:color w:val="212121"/>
          <w:sz w:val="24"/>
          <w:szCs w:val="24"/>
        </w:rPr>
        <w:t xml:space="preserve">about the application process and required documents (e.g., transcripts, personal statements, recommendations, etc.), as well as any additional form or documents that were inadvertently omitted in the submitted application, for corrections or amendments, should </w:t>
      </w:r>
      <w:r w:rsidR="442A4B7C" w:rsidRPr="498CEFB2">
        <w:rPr>
          <w:rFonts w:asciiTheme="minorHAnsi" w:hAnsiTheme="minorHAnsi" w:cstheme="minorBidi"/>
          <w:color w:val="212121"/>
          <w:sz w:val="24"/>
          <w:szCs w:val="24"/>
        </w:rPr>
        <w:t>be directed to the following email</w:t>
      </w:r>
      <w:r w:rsidR="442A4B7C" w:rsidRPr="498CEFB2">
        <w:rPr>
          <w:rFonts w:asciiTheme="minorHAnsi" w:hAnsiTheme="minorHAnsi" w:cstheme="minorBidi"/>
          <w:color w:val="212121"/>
          <w:spacing w:val="1"/>
          <w:sz w:val="24"/>
          <w:szCs w:val="24"/>
        </w:rPr>
        <w:t xml:space="preserve"> </w:t>
      </w:r>
      <w:r w:rsidR="442A4B7C" w:rsidRPr="498CEFB2">
        <w:rPr>
          <w:rFonts w:asciiTheme="minorHAnsi" w:hAnsiTheme="minorHAnsi" w:cstheme="minorBidi"/>
          <w:color w:val="212121"/>
          <w:sz w:val="24"/>
          <w:szCs w:val="24"/>
        </w:rPr>
        <w:t>address:</w:t>
      </w:r>
      <w:r w:rsidR="442A4B7C" w:rsidRPr="498CEFB2">
        <w:rPr>
          <w:rFonts w:asciiTheme="minorHAnsi" w:hAnsiTheme="minorHAnsi" w:cstheme="minorBidi"/>
          <w:color w:val="0000FF"/>
          <w:spacing w:val="-3"/>
          <w:sz w:val="24"/>
          <w:szCs w:val="24"/>
        </w:rPr>
        <w:t xml:space="preserve"> </w:t>
      </w:r>
      <w:hyperlink r:id="rId15" w:history="1">
        <w:r w:rsidR="74107A87" w:rsidRPr="498CEFB2">
          <w:rPr>
            <w:rStyle w:val="Hyperlink"/>
            <w:rFonts w:asciiTheme="minorHAnsi" w:hAnsiTheme="minorHAnsi" w:cstheme="minorBidi"/>
            <w:sz w:val="24"/>
            <w:szCs w:val="24"/>
          </w:rPr>
          <w:t>raiza.hidalgo1@upr.edu</w:t>
        </w:r>
      </w:hyperlink>
      <w:r w:rsidR="009D56B0">
        <w:rPr>
          <w:rStyle w:val="Hyperlink"/>
          <w:rFonts w:asciiTheme="minorHAnsi" w:hAnsiTheme="minorHAnsi" w:cstheme="minorBidi"/>
          <w:sz w:val="24"/>
          <w:szCs w:val="24"/>
        </w:rPr>
        <w:t>,</w:t>
      </w:r>
      <w:r w:rsidR="74107A87" w:rsidRPr="498CEFB2">
        <w:rPr>
          <w:rFonts w:asciiTheme="minorHAnsi" w:hAnsiTheme="minorHAnsi" w:cstheme="minorBidi"/>
          <w:sz w:val="24"/>
          <w:szCs w:val="24"/>
        </w:rPr>
        <w:t xml:space="preserve">  </w:t>
      </w:r>
      <w:r w:rsidR="2FEC1B89" w:rsidRPr="498CEFB2">
        <w:rPr>
          <w:rFonts w:asciiTheme="minorHAnsi" w:hAnsiTheme="minorHAnsi" w:cstheme="minorBidi"/>
          <w:sz w:val="24"/>
          <w:szCs w:val="24"/>
        </w:rPr>
        <w:t>ext. 5213</w:t>
      </w:r>
    </w:p>
    <w:p w14:paraId="25D5598F" w14:textId="77777777" w:rsidR="004E20BB" w:rsidRDefault="004E20BB" w:rsidP="004E20BB">
      <w:pPr>
        <w:pStyle w:val="ListParagraph"/>
        <w:tabs>
          <w:tab w:val="left" w:pos="838"/>
        </w:tabs>
        <w:spacing w:before="60" w:after="60" w:line="252" w:lineRule="auto"/>
        <w:ind w:left="576" w:firstLine="0"/>
        <w:jc w:val="both"/>
        <w:rPr>
          <w:rFonts w:asciiTheme="minorHAnsi" w:hAnsiTheme="minorHAnsi" w:cstheme="minorBidi"/>
          <w:sz w:val="24"/>
          <w:szCs w:val="24"/>
        </w:rPr>
      </w:pPr>
    </w:p>
    <w:p w14:paraId="7C9D25BF" w14:textId="4EB68663" w:rsidR="00B8076A" w:rsidRPr="00B8076A" w:rsidRDefault="00B8076A" w:rsidP="00B8076A">
      <w:pPr>
        <w:pStyle w:val="ListParagraph"/>
        <w:numPr>
          <w:ilvl w:val="0"/>
          <w:numId w:val="6"/>
        </w:numPr>
        <w:tabs>
          <w:tab w:val="left" w:pos="838"/>
        </w:tabs>
        <w:spacing w:before="60" w:after="60" w:line="252" w:lineRule="auto"/>
        <w:ind w:left="576" w:hanging="288"/>
        <w:jc w:val="both"/>
        <w:rPr>
          <w:rFonts w:asciiTheme="minorHAnsi" w:hAnsiTheme="minorHAnsi" w:cstheme="minorBidi"/>
          <w:sz w:val="24"/>
          <w:szCs w:val="24"/>
          <w:lang w:val="en-PR"/>
        </w:rPr>
      </w:pPr>
      <w:r w:rsidRPr="00B8076A">
        <w:rPr>
          <w:rFonts w:asciiTheme="minorHAnsi" w:hAnsiTheme="minorHAnsi" w:cstheme="minorBidi"/>
          <w:sz w:val="24"/>
          <w:szCs w:val="24"/>
          <w:lang w:val="en-PR"/>
        </w:rPr>
        <w:t xml:space="preserve">The application process must be completed by </w:t>
      </w:r>
      <w:r w:rsidRPr="00675301">
        <w:rPr>
          <w:rFonts w:asciiTheme="minorHAnsi" w:hAnsiTheme="minorHAnsi" w:cstheme="minorBidi"/>
          <w:b/>
          <w:bCs/>
          <w:sz w:val="24"/>
          <w:szCs w:val="24"/>
          <w:lang w:val="en-PR"/>
        </w:rPr>
        <w:t>December 15th, 2024</w:t>
      </w:r>
      <w:r w:rsidRPr="00B8076A">
        <w:rPr>
          <w:rFonts w:asciiTheme="minorHAnsi" w:hAnsiTheme="minorHAnsi" w:cstheme="minorBidi"/>
          <w:sz w:val="24"/>
          <w:szCs w:val="24"/>
          <w:lang w:val="en-PR"/>
        </w:rPr>
        <w:t xml:space="preserve">, at the latest (further details may be found at </w:t>
      </w:r>
      <w:hyperlink r:id="rId16" w:history="1">
        <w:r w:rsidR="00F07163">
          <w:rPr>
            <w:rStyle w:val="Hyperlink"/>
            <w:rFonts w:asciiTheme="minorHAnsi" w:hAnsiTheme="minorHAnsi" w:cstheme="minorBidi"/>
            <w:sz w:val="24"/>
            <w:szCs w:val="24"/>
            <w:lang w:val="en-PR"/>
          </w:rPr>
          <w:t>Decanato de estudiantes programas y fechas límites</w:t>
        </w:r>
      </w:hyperlink>
      <w:r w:rsidRPr="00B8076A">
        <w:rPr>
          <w:rFonts w:asciiTheme="minorHAnsi" w:hAnsiTheme="minorHAnsi" w:cstheme="minorBidi"/>
          <w:sz w:val="24"/>
          <w:szCs w:val="24"/>
          <w:lang w:val="en-PR"/>
        </w:rPr>
        <w:t>). After this date, no applications will be accepted, and incomplete applications will not be accepted.</w:t>
      </w:r>
    </w:p>
    <w:p w14:paraId="222B95C0" w14:textId="77777777" w:rsidR="004E20BB" w:rsidRDefault="004E20BB" w:rsidP="009C59D7">
      <w:pPr>
        <w:pStyle w:val="ListParagraph"/>
        <w:tabs>
          <w:tab w:val="left" w:pos="838"/>
        </w:tabs>
        <w:spacing w:before="60" w:after="60" w:line="252" w:lineRule="auto"/>
        <w:ind w:left="576" w:firstLine="0"/>
        <w:jc w:val="both"/>
        <w:rPr>
          <w:rFonts w:asciiTheme="minorHAnsi" w:hAnsiTheme="minorHAnsi" w:cstheme="minorBidi"/>
          <w:sz w:val="24"/>
          <w:szCs w:val="24"/>
        </w:rPr>
      </w:pPr>
    </w:p>
    <w:p w14:paraId="07436C44" w14:textId="77777777" w:rsidR="008A1E50" w:rsidRPr="00D16788" w:rsidRDefault="442A4B7C" w:rsidP="498CEFB2">
      <w:pPr>
        <w:pStyle w:val="BodyText"/>
        <w:spacing w:before="60" w:after="60" w:line="252" w:lineRule="auto"/>
        <w:ind w:left="576" w:hanging="288"/>
        <w:rPr>
          <w:rFonts w:asciiTheme="minorHAnsi" w:hAnsiTheme="minorHAnsi" w:cstheme="minorBidi"/>
        </w:rPr>
      </w:pPr>
      <w:r w:rsidRPr="498CEFB2">
        <w:rPr>
          <w:rFonts w:asciiTheme="minorHAnsi" w:hAnsiTheme="minorHAnsi" w:cstheme="minorBidi"/>
          <w:color w:val="212121"/>
        </w:rPr>
        <w:t>For</w:t>
      </w:r>
      <w:r w:rsidRPr="498CEFB2">
        <w:rPr>
          <w:rFonts w:asciiTheme="minorHAnsi" w:hAnsiTheme="minorHAnsi" w:cstheme="minorBidi"/>
          <w:color w:val="212121"/>
          <w:spacing w:val="-4"/>
        </w:rPr>
        <w:t xml:space="preserve"> </w:t>
      </w:r>
      <w:r w:rsidRPr="498CEFB2">
        <w:rPr>
          <w:rFonts w:asciiTheme="minorHAnsi" w:hAnsiTheme="minorHAnsi" w:cstheme="minorBidi"/>
          <w:color w:val="212121"/>
        </w:rPr>
        <w:t>additional</w:t>
      </w:r>
      <w:r w:rsidRPr="498CEFB2">
        <w:rPr>
          <w:rFonts w:asciiTheme="minorHAnsi" w:hAnsiTheme="minorHAnsi" w:cstheme="minorBidi"/>
          <w:color w:val="212121"/>
          <w:spacing w:val="-3"/>
        </w:rPr>
        <w:t xml:space="preserve"> </w:t>
      </w:r>
      <w:r w:rsidRPr="498CEFB2">
        <w:rPr>
          <w:rFonts w:asciiTheme="minorHAnsi" w:hAnsiTheme="minorHAnsi" w:cstheme="minorBidi"/>
          <w:color w:val="212121"/>
        </w:rPr>
        <w:t>information please</w:t>
      </w:r>
      <w:r w:rsidRPr="498CEFB2">
        <w:rPr>
          <w:rFonts w:asciiTheme="minorHAnsi" w:hAnsiTheme="minorHAnsi" w:cstheme="minorBidi"/>
          <w:color w:val="212121"/>
          <w:spacing w:val="-1"/>
        </w:rPr>
        <w:t xml:space="preserve"> </w:t>
      </w:r>
      <w:r w:rsidRPr="498CEFB2">
        <w:rPr>
          <w:rFonts w:asciiTheme="minorHAnsi" w:hAnsiTheme="minorHAnsi" w:cstheme="minorBidi"/>
          <w:color w:val="212121"/>
        </w:rPr>
        <w:t>contact:</w:t>
      </w:r>
    </w:p>
    <w:p w14:paraId="0039CF6E" w14:textId="5ACAC8B3" w:rsidR="008A1E50" w:rsidRPr="00D16788" w:rsidRDefault="008A1E50" w:rsidP="498CEFB2">
      <w:pPr>
        <w:pStyle w:val="BodyText"/>
        <w:spacing w:before="60" w:after="60" w:line="252" w:lineRule="auto"/>
        <w:ind w:left="576" w:hanging="288"/>
        <w:rPr>
          <w:rFonts w:asciiTheme="minorHAnsi" w:hAnsiTheme="minorHAnsi" w:cstheme="minorBidi"/>
          <w:color w:val="212121"/>
        </w:rPr>
      </w:pPr>
    </w:p>
    <w:p w14:paraId="010ED40C" w14:textId="7D7B22F9" w:rsidR="008A1E50" w:rsidRPr="00D16788" w:rsidRDefault="185F2829" w:rsidP="498CEFB2">
      <w:pPr>
        <w:pStyle w:val="BodyText"/>
        <w:spacing w:before="60" w:after="60" w:line="252" w:lineRule="auto"/>
        <w:ind w:left="576" w:hanging="288"/>
      </w:pPr>
      <w:r w:rsidRPr="498CEFB2">
        <w:rPr>
          <w:rFonts w:asciiTheme="minorHAnsi" w:hAnsiTheme="minorHAnsi" w:cstheme="minorBidi"/>
          <w:color w:val="212121"/>
        </w:rPr>
        <w:t xml:space="preserve">Central Admissions Office </w:t>
      </w:r>
    </w:p>
    <w:p w14:paraId="075E1A3F" w14:textId="3DACB47F" w:rsidR="008A1E50" w:rsidRPr="00D16788" w:rsidRDefault="442A4B7C" w:rsidP="498CEFB2">
      <w:pPr>
        <w:pStyle w:val="BodyText"/>
        <w:spacing w:before="60" w:after="60" w:line="252" w:lineRule="auto"/>
        <w:ind w:left="576" w:hanging="288"/>
        <w:rPr>
          <w:rFonts w:asciiTheme="minorHAnsi" w:hAnsiTheme="minorHAnsi" w:cstheme="minorBidi"/>
          <w:color w:val="212121"/>
        </w:rPr>
      </w:pPr>
      <w:r w:rsidRPr="498CEFB2">
        <w:rPr>
          <w:rFonts w:asciiTheme="minorHAnsi" w:hAnsiTheme="minorHAnsi" w:cstheme="minorBidi"/>
          <w:color w:val="212121"/>
        </w:rPr>
        <w:t xml:space="preserve">(787) 758-2525 ext. </w:t>
      </w:r>
      <w:r w:rsidR="7BB84C66" w:rsidRPr="498CEFB2">
        <w:rPr>
          <w:rFonts w:asciiTheme="minorHAnsi" w:hAnsiTheme="minorHAnsi" w:cstheme="minorBidi"/>
          <w:color w:val="212121"/>
        </w:rPr>
        <w:t>521</w:t>
      </w:r>
      <w:r w:rsidR="2942416B" w:rsidRPr="498CEFB2">
        <w:rPr>
          <w:rFonts w:asciiTheme="minorHAnsi" w:hAnsiTheme="minorHAnsi" w:cstheme="minorBidi"/>
          <w:color w:val="212121"/>
        </w:rPr>
        <w:t>3</w:t>
      </w:r>
      <w:r w:rsidR="52E8EA90" w:rsidRPr="498CEFB2">
        <w:rPr>
          <w:rFonts w:asciiTheme="minorHAnsi" w:hAnsiTheme="minorHAnsi" w:cstheme="minorBidi"/>
          <w:color w:val="212121"/>
        </w:rPr>
        <w:t>,5215</w:t>
      </w:r>
    </w:p>
    <w:p w14:paraId="49F3BF2A" w14:textId="0A044542" w:rsidR="00F04353" w:rsidRPr="00F04353" w:rsidRDefault="36461C03" w:rsidP="498CEFB2">
      <w:pPr>
        <w:pStyle w:val="BodyText"/>
        <w:spacing w:before="60" w:after="60" w:line="252" w:lineRule="auto"/>
        <w:ind w:left="576" w:hanging="288"/>
        <w:rPr>
          <w:rFonts w:asciiTheme="minorHAnsi" w:hAnsiTheme="minorHAnsi" w:cstheme="minorBidi"/>
          <w:b/>
          <w:bCs/>
          <w:sz w:val="16"/>
          <w:szCs w:val="16"/>
        </w:rPr>
      </w:pPr>
      <w:r w:rsidRPr="498CEFB2">
        <w:rPr>
          <w:rFonts w:asciiTheme="minorHAnsi" w:hAnsiTheme="minorHAnsi" w:cstheme="minorBidi"/>
          <w:sz w:val="16"/>
          <w:szCs w:val="16"/>
        </w:rPr>
        <w:t>Revised: julio</w:t>
      </w:r>
      <w:r w:rsidR="2942416B" w:rsidRPr="498CEFB2">
        <w:rPr>
          <w:rFonts w:asciiTheme="minorHAnsi" w:hAnsiTheme="minorHAnsi" w:cstheme="minorBidi"/>
          <w:sz w:val="16"/>
          <w:szCs w:val="16"/>
        </w:rPr>
        <w:t>2024</w:t>
      </w:r>
    </w:p>
    <w:sectPr w:rsidR="00F04353" w:rsidRPr="00F04353" w:rsidSect="00ED51FB">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8A1"/>
    <w:multiLevelType w:val="hybridMultilevel"/>
    <w:tmpl w:val="CE68F6D6"/>
    <w:lvl w:ilvl="0" w:tplc="371A4646">
      <w:start w:val="1"/>
      <w:numFmt w:val="bullet"/>
      <w:lvlText w:val=""/>
      <w:lvlJc w:val="left"/>
      <w:pPr>
        <w:ind w:left="1080" w:hanging="360"/>
      </w:pPr>
      <w:rPr>
        <w:rFonts w:ascii="Symbol" w:hAnsi="Symbol" w:hint="default"/>
      </w:rPr>
    </w:lvl>
    <w:lvl w:ilvl="1" w:tplc="469A1212">
      <w:start w:val="1"/>
      <w:numFmt w:val="bullet"/>
      <w:lvlText w:val="o"/>
      <w:lvlJc w:val="left"/>
      <w:pPr>
        <w:ind w:left="1800" w:hanging="360"/>
      </w:pPr>
      <w:rPr>
        <w:rFonts w:ascii="Courier New" w:hAnsi="Courier New" w:hint="default"/>
      </w:rPr>
    </w:lvl>
    <w:lvl w:ilvl="2" w:tplc="B4FEE214">
      <w:start w:val="1"/>
      <w:numFmt w:val="bullet"/>
      <w:lvlText w:val=""/>
      <w:lvlJc w:val="left"/>
      <w:pPr>
        <w:ind w:left="2520" w:hanging="360"/>
      </w:pPr>
      <w:rPr>
        <w:rFonts w:ascii="Wingdings" w:hAnsi="Wingdings" w:hint="default"/>
      </w:rPr>
    </w:lvl>
    <w:lvl w:ilvl="3" w:tplc="B76E740A">
      <w:start w:val="1"/>
      <w:numFmt w:val="bullet"/>
      <w:lvlText w:val=""/>
      <w:lvlJc w:val="left"/>
      <w:pPr>
        <w:ind w:left="3240" w:hanging="360"/>
      </w:pPr>
      <w:rPr>
        <w:rFonts w:ascii="Symbol" w:hAnsi="Symbol" w:hint="default"/>
      </w:rPr>
    </w:lvl>
    <w:lvl w:ilvl="4" w:tplc="43EAEF2C">
      <w:start w:val="1"/>
      <w:numFmt w:val="bullet"/>
      <w:lvlText w:val="o"/>
      <w:lvlJc w:val="left"/>
      <w:pPr>
        <w:ind w:left="3960" w:hanging="360"/>
      </w:pPr>
      <w:rPr>
        <w:rFonts w:ascii="Courier New" w:hAnsi="Courier New" w:hint="default"/>
      </w:rPr>
    </w:lvl>
    <w:lvl w:ilvl="5" w:tplc="33C2005E">
      <w:start w:val="1"/>
      <w:numFmt w:val="bullet"/>
      <w:lvlText w:val=""/>
      <w:lvlJc w:val="left"/>
      <w:pPr>
        <w:ind w:left="4680" w:hanging="360"/>
      </w:pPr>
      <w:rPr>
        <w:rFonts w:ascii="Wingdings" w:hAnsi="Wingdings" w:hint="default"/>
      </w:rPr>
    </w:lvl>
    <w:lvl w:ilvl="6" w:tplc="76C4B1E0">
      <w:start w:val="1"/>
      <w:numFmt w:val="bullet"/>
      <w:lvlText w:val=""/>
      <w:lvlJc w:val="left"/>
      <w:pPr>
        <w:ind w:left="5400" w:hanging="360"/>
      </w:pPr>
      <w:rPr>
        <w:rFonts w:ascii="Symbol" w:hAnsi="Symbol" w:hint="default"/>
      </w:rPr>
    </w:lvl>
    <w:lvl w:ilvl="7" w:tplc="5E685280">
      <w:start w:val="1"/>
      <w:numFmt w:val="bullet"/>
      <w:lvlText w:val="o"/>
      <w:lvlJc w:val="left"/>
      <w:pPr>
        <w:ind w:left="6120" w:hanging="360"/>
      </w:pPr>
      <w:rPr>
        <w:rFonts w:ascii="Courier New" w:hAnsi="Courier New" w:hint="default"/>
      </w:rPr>
    </w:lvl>
    <w:lvl w:ilvl="8" w:tplc="65E43722">
      <w:start w:val="1"/>
      <w:numFmt w:val="bullet"/>
      <w:lvlText w:val=""/>
      <w:lvlJc w:val="left"/>
      <w:pPr>
        <w:ind w:left="6840" w:hanging="360"/>
      </w:pPr>
      <w:rPr>
        <w:rFonts w:ascii="Wingdings" w:hAnsi="Wingdings" w:hint="default"/>
      </w:rPr>
    </w:lvl>
  </w:abstractNum>
  <w:abstractNum w:abstractNumId="1" w15:restartNumberingAfterBreak="0">
    <w:nsid w:val="01FE2378"/>
    <w:multiLevelType w:val="hybridMultilevel"/>
    <w:tmpl w:val="59E61D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69F63C7"/>
    <w:multiLevelType w:val="hybridMultilevel"/>
    <w:tmpl w:val="2248A1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864BF7"/>
    <w:multiLevelType w:val="hybridMultilevel"/>
    <w:tmpl w:val="B83C5534"/>
    <w:lvl w:ilvl="0" w:tplc="30DCB754">
      <w:start w:val="1"/>
      <w:numFmt w:val="decimal"/>
      <w:lvlText w:val="%1."/>
      <w:lvlJc w:val="left"/>
      <w:pPr>
        <w:ind w:left="838" w:hanging="360"/>
      </w:pPr>
      <w:rPr>
        <w:rFonts w:hint="default"/>
        <w:w w:val="100"/>
        <w:lang w:val="en-US" w:eastAsia="en-US" w:bidi="ar-SA"/>
      </w:rPr>
    </w:lvl>
    <w:lvl w:ilvl="1" w:tplc="1CBEF740">
      <w:start w:val="1"/>
      <w:numFmt w:val="lowerLetter"/>
      <w:lvlText w:val="%2."/>
      <w:lvlJc w:val="left"/>
      <w:pPr>
        <w:ind w:left="1800" w:hanging="360"/>
      </w:pPr>
      <w:rPr>
        <w:rFonts w:ascii="Arial MT" w:eastAsia="Arial MT" w:hAnsi="Arial MT" w:cs="Arial MT" w:hint="default"/>
        <w:w w:val="100"/>
        <w:sz w:val="24"/>
        <w:szCs w:val="24"/>
        <w:lang w:val="en-US" w:eastAsia="en-US" w:bidi="ar-SA"/>
      </w:rPr>
    </w:lvl>
    <w:lvl w:ilvl="2" w:tplc="0CF4517A">
      <w:numFmt w:val="bullet"/>
      <w:lvlText w:val="•"/>
      <w:lvlJc w:val="left"/>
      <w:pPr>
        <w:ind w:left="2675" w:hanging="360"/>
      </w:pPr>
      <w:rPr>
        <w:rFonts w:hint="default"/>
        <w:lang w:val="en-US" w:eastAsia="en-US" w:bidi="ar-SA"/>
      </w:rPr>
    </w:lvl>
    <w:lvl w:ilvl="3" w:tplc="45FE9E0E">
      <w:numFmt w:val="bullet"/>
      <w:lvlText w:val="•"/>
      <w:lvlJc w:val="left"/>
      <w:pPr>
        <w:ind w:left="3551" w:hanging="360"/>
      </w:pPr>
      <w:rPr>
        <w:rFonts w:hint="default"/>
        <w:lang w:val="en-US" w:eastAsia="en-US" w:bidi="ar-SA"/>
      </w:rPr>
    </w:lvl>
    <w:lvl w:ilvl="4" w:tplc="2334092E">
      <w:numFmt w:val="bullet"/>
      <w:lvlText w:val="•"/>
      <w:lvlJc w:val="left"/>
      <w:pPr>
        <w:ind w:left="4426" w:hanging="360"/>
      </w:pPr>
      <w:rPr>
        <w:rFonts w:hint="default"/>
        <w:lang w:val="en-US" w:eastAsia="en-US" w:bidi="ar-SA"/>
      </w:rPr>
    </w:lvl>
    <w:lvl w:ilvl="5" w:tplc="A8567C7C">
      <w:numFmt w:val="bullet"/>
      <w:lvlText w:val="•"/>
      <w:lvlJc w:val="left"/>
      <w:pPr>
        <w:ind w:left="5302" w:hanging="360"/>
      </w:pPr>
      <w:rPr>
        <w:rFonts w:hint="default"/>
        <w:lang w:val="en-US" w:eastAsia="en-US" w:bidi="ar-SA"/>
      </w:rPr>
    </w:lvl>
    <w:lvl w:ilvl="6" w:tplc="FF448FFA">
      <w:numFmt w:val="bullet"/>
      <w:lvlText w:val="•"/>
      <w:lvlJc w:val="left"/>
      <w:pPr>
        <w:ind w:left="6177" w:hanging="360"/>
      </w:pPr>
      <w:rPr>
        <w:rFonts w:hint="default"/>
        <w:lang w:val="en-US" w:eastAsia="en-US" w:bidi="ar-SA"/>
      </w:rPr>
    </w:lvl>
    <w:lvl w:ilvl="7" w:tplc="D832941C">
      <w:numFmt w:val="bullet"/>
      <w:lvlText w:val="•"/>
      <w:lvlJc w:val="left"/>
      <w:pPr>
        <w:ind w:left="7053" w:hanging="360"/>
      </w:pPr>
      <w:rPr>
        <w:rFonts w:hint="default"/>
        <w:lang w:val="en-US" w:eastAsia="en-US" w:bidi="ar-SA"/>
      </w:rPr>
    </w:lvl>
    <w:lvl w:ilvl="8" w:tplc="60A2A07A">
      <w:numFmt w:val="bullet"/>
      <w:lvlText w:val="•"/>
      <w:lvlJc w:val="left"/>
      <w:pPr>
        <w:ind w:left="7928" w:hanging="360"/>
      </w:pPr>
      <w:rPr>
        <w:rFonts w:hint="default"/>
        <w:lang w:val="en-US" w:eastAsia="en-US" w:bidi="ar-SA"/>
      </w:rPr>
    </w:lvl>
  </w:abstractNum>
  <w:abstractNum w:abstractNumId="4" w15:restartNumberingAfterBreak="0">
    <w:nsid w:val="493B2AA8"/>
    <w:multiLevelType w:val="hybridMultilevel"/>
    <w:tmpl w:val="75CEC61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241E6D4"/>
    <w:multiLevelType w:val="hybridMultilevel"/>
    <w:tmpl w:val="6276B206"/>
    <w:lvl w:ilvl="0" w:tplc="1B482172">
      <w:start w:val="1"/>
      <w:numFmt w:val="bullet"/>
      <w:lvlText w:val=""/>
      <w:lvlJc w:val="left"/>
      <w:pPr>
        <w:ind w:left="3240" w:hanging="360"/>
      </w:pPr>
      <w:rPr>
        <w:rFonts w:ascii="Symbol" w:hAnsi="Symbol" w:hint="default"/>
      </w:rPr>
    </w:lvl>
    <w:lvl w:ilvl="1" w:tplc="604A81EE">
      <w:start w:val="1"/>
      <w:numFmt w:val="bullet"/>
      <w:lvlText w:val="o"/>
      <w:lvlJc w:val="left"/>
      <w:pPr>
        <w:ind w:left="3960" w:hanging="360"/>
      </w:pPr>
      <w:rPr>
        <w:rFonts w:ascii="Courier New" w:hAnsi="Courier New" w:hint="default"/>
      </w:rPr>
    </w:lvl>
    <w:lvl w:ilvl="2" w:tplc="ED5EB50E">
      <w:start w:val="1"/>
      <w:numFmt w:val="bullet"/>
      <w:lvlText w:val=""/>
      <w:lvlJc w:val="left"/>
      <w:pPr>
        <w:ind w:left="4680" w:hanging="360"/>
      </w:pPr>
      <w:rPr>
        <w:rFonts w:ascii="Wingdings" w:hAnsi="Wingdings" w:hint="default"/>
      </w:rPr>
    </w:lvl>
    <w:lvl w:ilvl="3" w:tplc="76007658">
      <w:start w:val="1"/>
      <w:numFmt w:val="bullet"/>
      <w:lvlText w:val=""/>
      <w:lvlJc w:val="left"/>
      <w:pPr>
        <w:ind w:left="5400" w:hanging="360"/>
      </w:pPr>
      <w:rPr>
        <w:rFonts w:ascii="Symbol" w:hAnsi="Symbol" w:hint="default"/>
      </w:rPr>
    </w:lvl>
    <w:lvl w:ilvl="4" w:tplc="7C36ACDC">
      <w:start w:val="1"/>
      <w:numFmt w:val="bullet"/>
      <w:lvlText w:val="o"/>
      <w:lvlJc w:val="left"/>
      <w:pPr>
        <w:ind w:left="6120" w:hanging="360"/>
      </w:pPr>
      <w:rPr>
        <w:rFonts w:ascii="Courier New" w:hAnsi="Courier New" w:hint="default"/>
      </w:rPr>
    </w:lvl>
    <w:lvl w:ilvl="5" w:tplc="F5FA332E">
      <w:start w:val="1"/>
      <w:numFmt w:val="bullet"/>
      <w:lvlText w:val=""/>
      <w:lvlJc w:val="left"/>
      <w:pPr>
        <w:ind w:left="6840" w:hanging="360"/>
      </w:pPr>
      <w:rPr>
        <w:rFonts w:ascii="Wingdings" w:hAnsi="Wingdings" w:hint="default"/>
      </w:rPr>
    </w:lvl>
    <w:lvl w:ilvl="6" w:tplc="C74C3890">
      <w:start w:val="1"/>
      <w:numFmt w:val="bullet"/>
      <w:lvlText w:val=""/>
      <w:lvlJc w:val="left"/>
      <w:pPr>
        <w:ind w:left="7560" w:hanging="360"/>
      </w:pPr>
      <w:rPr>
        <w:rFonts w:ascii="Symbol" w:hAnsi="Symbol" w:hint="default"/>
      </w:rPr>
    </w:lvl>
    <w:lvl w:ilvl="7" w:tplc="678854FE">
      <w:start w:val="1"/>
      <w:numFmt w:val="bullet"/>
      <w:lvlText w:val="o"/>
      <w:lvlJc w:val="left"/>
      <w:pPr>
        <w:ind w:left="8280" w:hanging="360"/>
      </w:pPr>
      <w:rPr>
        <w:rFonts w:ascii="Courier New" w:hAnsi="Courier New" w:hint="default"/>
      </w:rPr>
    </w:lvl>
    <w:lvl w:ilvl="8" w:tplc="20D026DC">
      <w:start w:val="1"/>
      <w:numFmt w:val="bullet"/>
      <w:lvlText w:val=""/>
      <w:lvlJc w:val="left"/>
      <w:pPr>
        <w:ind w:left="9000" w:hanging="360"/>
      </w:pPr>
      <w:rPr>
        <w:rFonts w:ascii="Wingdings" w:hAnsi="Wingdings" w:hint="default"/>
      </w:rPr>
    </w:lvl>
  </w:abstractNum>
  <w:num w:numId="1" w16cid:durableId="1561355848">
    <w:abstractNumId w:val="0"/>
  </w:num>
  <w:num w:numId="2" w16cid:durableId="722757712">
    <w:abstractNumId w:val="5"/>
  </w:num>
  <w:num w:numId="3" w16cid:durableId="1910572010">
    <w:abstractNumId w:val="3"/>
  </w:num>
  <w:num w:numId="4" w16cid:durableId="155091456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319695410">
    <w:abstractNumId w:val="1"/>
  </w:num>
  <w:num w:numId="6" w16cid:durableId="646862417">
    <w:abstractNumId w:val="2"/>
  </w:num>
  <w:num w:numId="7" w16cid:durableId="1298605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50"/>
    <w:rsid w:val="000D354C"/>
    <w:rsid w:val="000D7C4B"/>
    <w:rsid w:val="000F0183"/>
    <w:rsid w:val="00121A62"/>
    <w:rsid w:val="001A0EDA"/>
    <w:rsid w:val="001B1A23"/>
    <w:rsid w:val="002215DC"/>
    <w:rsid w:val="002756B1"/>
    <w:rsid w:val="00317563"/>
    <w:rsid w:val="003E3E78"/>
    <w:rsid w:val="004803CE"/>
    <w:rsid w:val="004E20BB"/>
    <w:rsid w:val="004E3B9F"/>
    <w:rsid w:val="005707B1"/>
    <w:rsid w:val="005905A5"/>
    <w:rsid w:val="005C780E"/>
    <w:rsid w:val="00603446"/>
    <w:rsid w:val="00634B94"/>
    <w:rsid w:val="00653FAB"/>
    <w:rsid w:val="00663854"/>
    <w:rsid w:val="00675301"/>
    <w:rsid w:val="006B3903"/>
    <w:rsid w:val="006C69F2"/>
    <w:rsid w:val="006D0A81"/>
    <w:rsid w:val="006E43B9"/>
    <w:rsid w:val="006F65C7"/>
    <w:rsid w:val="007F178E"/>
    <w:rsid w:val="00802AAE"/>
    <w:rsid w:val="00804618"/>
    <w:rsid w:val="00811BD8"/>
    <w:rsid w:val="00857FA5"/>
    <w:rsid w:val="00882F32"/>
    <w:rsid w:val="008A1E50"/>
    <w:rsid w:val="008F7D42"/>
    <w:rsid w:val="00973CE2"/>
    <w:rsid w:val="009C59D7"/>
    <w:rsid w:val="009D56B0"/>
    <w:rsid w:val="00A475D9"/>
    <w:rsid w:val="00A6169C"/>
    <w:rsid w:val="00A6210E"/>
    <w:rsid w:val="00A63415"/>
    <w:rsid w:val="00A90C12"/>
    <w:rsid w:val="00AB54F9"/>
    <w:rsid w:val="00AC52E6"/>
    <w:rsid w:val="00AF0809"/>
    <w:rsid w:val="00B3367A"/>
    <w:rsid w:val="00B418B7"/>
    <w:rsid w:val="00B428AB"/>
    <w:rsid w:val="00B8076A"/>
    <w:rsid w:val="00BE02EC"/>
    <w:rsid w:val="00BE4A66"/>
    <w:rsid w:val="00C22699"/>
    <w:rsid w:val="00C3051B"/>
    <w:rsid w:val="00C40B73"/>
    <w:rsid w:val="00C7328D"/>
    <w:rsid w:val="00C77256"/>
    <w:rsid w:val="00CE3B45"/>
    <w:rsid w:val="00D16788"/>
    <w:rsid w:val="00D871CF"/>
    <w:rsid w:val="00DF78D3"/>
    <w:rsid w:val="00E35FCC"/>
    <w:rsid w:val="00E5742C"/>
    <w:rsid w:val="00E84952"/>
    <w:rsid w:val="00ED51FB"/>
    <w:rsid w:val="00F04353"/>
    <w:rsid w:val="00F07163"/>
    <w:rsid w:val="00F47CD4"/>
    <w:rsid w:val="00F95EBA"/>
    <w:rsid w:val="00FB2FE9"/>
    <w:rsid w:val="00FB4C48"/>
    <w:rsid w:val="00FC7F83"/>
    <w:rsid w:val="010AF005"/>
    <w:rsid w:val="013CA5BB"/>
    <w:rsid w:val="019B5847"/>
    <w:rsid w:val="02217B02"/>
    <w:rsid w:val="03DCB133"/>
    <w:rsid w:val="050F016B"/>
    <w:rsid w:val="05F817D0"/>
    <w:rsid w:val="0B57B8A3"/>
    <w:rsid w:val="0B7E6868"/>
    <w:rsid w:val="0CE8C3A9"/>
    <w:rsid w:val="107989B6"/>
    <w:rsid w:val="112050D4"/>
    <w:rsid w:val="11A07D63"/>
    <w:rsid w:val="14171BD4"/>
    <w:rsid w:val="141E9D71"/>
    <w:rsid w:val="14EE0625"/>
    <w:rsid w:val="14F80AE0"/>
    <w:rsid w:val="1775BC1D"/>
    <w:rsid w:val="17D2C997"/>
    <w:rsid w:val="185F2829"/>
    <w:rsid w:val="19968FFB"/>
    <w:rsid w:val="1ABA3F51"/>
    <w:rsid w:val="1F9CA17A"/>
    <w:rsid w:val="209C0AFD"/>
    <w:rsid w:val="20EC765B"/>
    <w:rsid w:val="21997C14"/>
    <w:rsid w:val="22979F42"/>
    <w:rsid w:val="280FF34D"/>
    <w:rsid w:val="2942416B"/>
    <w:rsid w:val="2C0D946C"/>
    <w:rsid w:val="2D59358A"/>
    <w:rsid w:val="2D7DDA4B"/>
    <w:rsid w:val="2DC23CC2"/>
    <w:rsid w:val="2F446673"/>
    <w:rsid w:val="2FEC1B89"/>
    <w:rsid w:val="30195576"/>
    <w:rsid w:val="33C94E81"/>
    <w:rsid w:val="352C24AA"/>
    <w:rsid w:val="36461C03"/>
    <w:rsid w:val="37FE6492"/>
    <w:rsid w:val="3BE5E3A8"/>
    <w:rsid w:val="3EF85079"/>
    <w:rsid w:val="40246A04"/>
    <w:rsid w:val="4037628F"/>
    <w:rsid w:val="410E6BC4"/>
    <w:rsid w:val="41AD1CDD"/>
    <w:rsid w:val="41B18C6F"/>
    <w:rsid w:val="42450234"/>
    <w:rsid w:val="442A4B7C"/>
    <w:rsid w:val="46A69E53"/>
    <w:rsid w:val="4896228C"/>
    <w:rsid w:val="49401676"/>
    <w:rsid w:val="498CEFB2"/>
    <w:rsid w:val="4AA2FD6A"/>
    <w:rsid w:val="4E6561E6"/>
    <w:rsid w:val="4F52F49F"/>
    <w:rsid w:val="51820C1B"/>
    <w:rsid w:val="522097CE"/>
    <w:rsid w:val="52E8EA90"/>
    <w:rsid w:val="550B3818"/>
    <w:rsid w:val="551E2615"/>
    <w:rsid w:val="5576E8F2"/>
    <w:rsid w:val="58BD28AC"/>
    <w:rsid w:val="5A1C9BE4"/>
    <w:rsid w:val="5B39D555"/>
    <w:rsid w:val="5DED859C"/>
    <w:rsid w:val="5E548F03"/>
    <w:rsid w:val="605E022A"/>
    <w:rsid w:val="606F81FC"/>
    <w:rsid w:val="65911672"/>
    <w:rsid w:val="66D8ADEE"/>
    <w:rsid w:val="6A10BA80"/>
    <w:rsid w:val="6B893638"/>
    <w:rsid w:val="6B90FAE8"/>
    <w:rsid w:val="6BE3C7E5"/>
    <w:rsid w:val="6D36B19B"/>
    <w:rsid w:val="6F4558CF"/>
    <w:rsid w:val="72C8AC87"/>
    <w:rsid w:val="73A6BD04"/>
    <w:rsid w:val="74107A87"/>
    <w:rsid w:val="76236813"/>
    <w:rsid w:val="781CECCC"/>
    <w:rsid w:val="7867F044"/>
    <w:rsid w:val="79B33DDC"/>
    <w:rsid w:val="79FFFA97"/>
    <w:rsid w:val="7A50B366"/>
    <w:rsid w:val="7BB8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18C97"/>
  <w15:docId w15:val="{89F92FE3-9628-413B-A7EC-06C7883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1"/>
      <w:ind w:left="1978" w:right="754"/>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right="21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B2FE9"/>
    <w:rPr>
      <w:color w:val="0000FF" w:themeColor="hyperlink"/>
      <w:u w:val="single"/>
    </w:rPr>
  </w:style>
  <w:style w:type="paragraph" w:styleId="BalloonText">
    <w:name w:val="Balloon Text"/>
    <w:basedOn w:val="Normal"/>
    <w:link w:val="BalloonTextChar"/>
    <w:uiPriority w:val="99"/>
    <w:semiHidden/>
    <w:unhideWhenUsed/>
    <w:rsid w:val="005905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A5"/>
    <w:rPr>
      <w:rFonts w:ascii="Segoe UI" w:eastAsia="Arial MT" w:hAnsi="Segoe UI" w:cs="Segoe UI"/>
      <w:sz w:val="18"/>
      <w:szCs w:val="18"/>
    </w:rPr>
  </w:style>
  <w:style w:type="character" w:styleId="FollowedHyperlink">
    <w:name w:val="FollowedHyperlink"/>
    <w:basedOn w:val="DefaultParagraphFont"/>
    <w:uiPriority w:val="99"/>
    <w:semiHidden/>
    <w:unhideWhenUsed/>
    <w:rsid w:val="00C77256"/>
    <w:rPr>
      <w:color w:val="800080" w:themeColor="followedHyperlink"/>
      <w:u w:val="single"/>
    </w:rPr>
  </w:style>
  <w:style w:type="character" w:customStyle="1" w:styleId="BodyTextChar">
    <w:name w:val="Body Text Char"/>
    <w:basedOn w:val="DefaultParagraphFont"/>
    <w:link w:val="BodyText"/>
    <w:uiPriority w:val="1"/>
    <w:rsid w:val="00804618"/>
    <w:rPr>
      <w:rFonts w:ascii="Arial MT" w:eastAsia="Arial MT" w:hAnsi="Arial MT" w:cs="Arial MT"/>
      <w:sz w:val="24"/>
      <w:szCs w:val="24"/>
    </w:rPr>
  </w:style>
  <w:style w:type="character" w:styleId="UnresolvedMention">
    <w:name w:val="Unresolved Mention"/>
    <w:basedOn w:val="DefaultParagraphFont"/>
    <w:uiPriority w:val="99"/>
    <w:semiHidden/>
    <w:unhideWhenUsed/>
    <w:rsid w:val="00E84952"/>
    <w:rPr>
      <w:color w:val="605E5C"/>
      <w:shd w:val="clear" w:color="auto" w:fill="E1DFDD"/>
    </w:rPr>
  </w:style>
  <w:style w:type="paragraph" w:styleId="Revision">
    <w:name w:val="Revision"/>
    <w:hidden/>
    <w:uiPriority w:val="99"/>
    <w:semiHidden/>
    <w:rsid w:val="005707B1"/>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055">
      <w:bodyDiv w:val="1"/>
      <w:marLeft w:val="0"/>
      <w:marRight w:val="0"/>
      <w:marTop w:val="0"/>
      <w:marBottom w:val="0"/>
      <w:divBdr>
        <w:top w:val="none" w:sz="0" w:space="0" w:color="auto"/>
        <w:left w:val="none" w:sz="0" w:space="0" w:color="auto"/>
        <w:bottom w:val="none" w:sz="0" w:space="0" w:color="auto"/>
        <w:right w:val="none" w:sz="0" w:space="0" w:color="auto"/>
      </w:divBdr>
    </w:div>
    <w:div w:id="1051149290">
      <w:bodyDiv w:val="1"/>
      <w:marLeft w:val="0"/>
      <w:marRight w:val="0"/>
      <w:marTop w:val="0"/>
      <w:marBottom w:val="0"/>
      <w:divBdr>
        <w:top w:val="none" w:sz="0" w:space="0" w:color="auto"/>
        <w:left w:val="none" w:sz="0" w:space="0" w:color="auto"/>
        <w:bottom w:val="none" w:sz="0" w:space="0" w:color="auto"/>
        <w:right w:val="none" w:sz="0" w:space="0" w:color="auto"/>
      </w:divBdr>
    </w:div>
    <w:div w:id="166777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rcm1.rcm.upr.edu%2Ffarmacia%2Fwp-content%2Fuploads%2F2020%2F12%2FStudent-Information-PhD-Pharmaceutical-Sciences.pdf&amp;data=05%7C02%7Csheyla.martinez1%40upr.edu%7C7abd43d89e694fb10ce908dccc47f255%7C0dfa5dc0036f461599e494af822f2b84%7C0%7C0%7C638609856580490507%7CUnknown%7CTWFpbGZsb3d8eyJWIjoiMC4wLjAwMDAiLCJQIjoiV2luMzIiLCJBTiI6Ik1haWwiLCJXVCI6Mn0%3D%7C0%7C%7C%7C&amp;sdata=Miva83KoVcErxC3TKiXgaHRU2mi1W%2ByhIp0vp7ZO60o%3D&amp;reserved=0" TargetMode="External"/><Relationship Id="rId13" Type="http://schemas.openxmlformats.org/officeDocument/2006/relationships/hyperlink" Target="https://preguntame.rcm.upr.edu/no-residentes-p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armgrad.org" TargetMode="External"/><Relationship Id="rId12" Type="http://schemas.openxmlformats.org/officeDocument/2006/relationships/hyperlink" Target="https://nam02.safelinks.protection.outlook.com/?url=https%3A%2F%2Fsolicitud.upr.edu%2F&amp;data=05%7C02%7Csheyla.martinez1%40upr.edu%7C7abd43d89e694fb10ce908dccc47f255%7C0dfa5dc0036f461599e494af822f2b84%7C0%7C0%7C638609856580498433%7CUnknown%7CTWFpbGZsb3d8eyJWIjoiMC4wLjAwMDAiLCJQIjoiV2luMzIiLCJBTiI6Ik1haWwiLCJXVCI6Mn0%3D%7C0%7C%7C%7C&amp;sdata=DOTQjukuEZ%2BZEWHZkP%2F0qi%2Bz1jE16Ao32T%2Fh8ZNeRy0%3D&amp;reserved=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cm1.rcm.upr.edu/decanatoestudiantes/programas-y-fechas-limites" TargetMode="External"/><Relationship Id="rId1" Type="http://schemas.openxmlformats.org/officeDocument/2006/relationships/numbering" Target="numbering.xml"/><Relationship Id="rId6" Type="http://schemas.openxmlformats.org/officeDocument/2006/relationships/hyperlink" Target="https://rcm1.rcm.upr.edu/decanatoestudiantes/wp-content/uploads/sites/13/2024/08/solicitud-admision-instrucciones-generales-julio-2024.pdf" TargetMode="External"/><Relationship Id="rId11" Type="http://schemas.openxmlformats.org/officeDocument/2006/relationships/hyperlink" Target="https://drive.google.com/file/d/1FKkUu7bQZhQAzPaOZmA-_EPDjixqMnmY/view?usp=sharing" TargetMode="External"/><Relationship Id="rId5" Type="http://schemas.openxmlformats.org/officeDocument/2006/relationships/image" Target="media/image1.png"/><Relationship Id="rId15" Type="http://schemas.openxmlformats.org/officeDocument/2006/relationships/hyperlink" Target="mailto:raiza.hidalgo1@upr.edu" TargetMode="External"/><Relationship Id="rId10" Type="http://schemas.openxmlformats.org/officeDocument/2006/relationships/hyperlink" Target="https://www.pharmgrad.org/"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solicitud.upr.edu%2F&amp;data=05%7C02%7Csheyla.martinez1%40upr.edu%7C7abd43d89e694fb10ce908dccc47f255%7C0dfa5dc0036f461599e494af822f2b84%7C0%7C0%7C638609856580498433%7CUnknown%7CTWFpbGZsb3d8eyJWIjoiMC4wLjAwMDAiLCJQIjoiV2luMzIiLCJBTiI6Ik1haWwiLCJXVCI6Mn0%3D%7C0%7C%7C%7C&amp;sdata=DOTQjukuEZ%2BZEWHZkP%2F0qi%2Bz1jE16Ao32T%2Fh8ZNeRy0%3D&amp;reserved=0" TargetMode="External"/><Relationship Id="rId14" Type="http://schemas.openxmlformats.org/officeDocument/2006/relationships/hyperlink" Target="https://www.w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Sheyla J Martinez Cedeno</dc:creator>
  <cp:lastModifiedBy>Sheyla Martinez</cp:lastModifiedBy>
  <cp:revision>2</cp:revision>
  <cp:lastPrinted>2023-08-18T13:30:00Z</cp:lastPrinted>
  <dcterms:created xsi:type="dcterms:W3CDTF">2024-09-05T12:37:00Z</dcterms:created>
  <dcterms:modified xsi:type="dcterms:W3CDTF">2024-09-05T12:37:00Z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2013</vt:lpwstr>
  </property>
  <property fmtid="{D5CDD505-2E9C-101B-9397-08002B2CF9AE}" pid="4" name="LastSaved">
    <vt:filetime>2022-08-17T00:00:00Z</vt:filetime>
  </property>
  <property fmtid="{D5CDD505-2E9C-101B-9397-08002B2CF9AE}" pid="5" name="GrammarlyDocumentId">
    <vt:lpwstr>11ca86eae14ea315ddd535ac82cb40ed81aed0c0ea8fdf34d1c9d86944c9f9f1</vt:lpwstr>
  </property>
</Properties>
</file>